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4D2" w:rsidRDefault="00D35419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299835" cy="8657004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5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4D2" w:rsidRDefault="00D624D2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24D2" w:rsidRDefault="00D624D2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624D2" w:rsidRDefault="00D624D2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52C87" w:rsidRDefault="00E52C87" w:rsidP="002C600B">
      <w:pPr>
        <w:spacing w:line="237" w:lineRule="auto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363A11" w:rsidRDefault="00E52C87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294149" cy="926683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27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791" w:rsidRDefault="00A22791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C600B" w:rsidRPr="002C600B" w:rsidRDefault="003C4B53" w:rsidP="002C600B">
      <w:pPr>
        <w:spacing w:line="23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C600B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Аннотация </w:t>
      </w:r>
    </w:p>
    <w:p w:rsidR="00DB554B" w:rsidRDefault="003C4B53" w:rsidP="00132BE1">
      <w:pPr>
        <w:spacing w:line="237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600B">
        <w:rPr>
          <w:rFonts w:ascii="Times New Roman" w:hAnsi="Times New Roman" w:cs="Times New Roman"/>
          <w:sz w:val="28"/>
          <w:szCs w:val="28"/>
        </w:rPr>
        <w:t xml:space="preserve">к </w:t>
      </w:r>
      <w:r w:rsidR="002B1443">
        <w:rPr>
          <w:rFonts w:ascii="Times New Roman" w:hAnsi="Times New Roman" w:cs="Times New Roman"/>
          <w:sz w:val="28"/>
          <w:szCs w:val="28"/>
        </w:rPr>
        <w:t xml:space="preserve">рабочей </w:t>
      </w:r>
      <w:r w:rsidRPr="002C600B">
        <w:rPr>
          <w:rFonts w:ascii="Times New Roman" w:hAnsi="Times New Roman" w:cs="Times New Roman"/>
          <w:sz w:val="28"/>
          <w:szCs w:val="28"/>
        </w:rPr>
        <w:t xml:space="preserve">программе </w:t>
      </w:r>
      <w:r w:rsidR="00A273D6">
        <w:rPr>
          <w:rFonts w:ascii="Times New Roman" w:hAnsi="Times New Roman" w:cs="Times New Roman"/>
          <w:sz w:val="28"/>
          <w:szCs w:val="28"/>
        </w:rPr>
        <w:t>дисциплины</w:t>
      </w:r>
      <w:r w:rsidR="002C600B" w:rsidRPr="002C60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600B" w:rsidRPr="00A273D6" w:rsidRDefault="003272A9" w:rsidP="00132BE1">
      <w:pPr>
        <w:spacing w:line="237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ОП.0</w:t>
      </w:r>
      <w:r w:rsidR="00D35419">
        <w:rPr>
          <w:rFonts w:ascii="Times New Roman" w:eastAsia="Times New Roman" w:hAnsi="Times New Roman" w:cs="Times New Roman"/>
          <w:b/>
          <w:i/>
          <w:sz w:val="28"/>
          <w:szCs w:val="28"/>
        </w:rPr>
        <w:t>7</w:t>
      </w:r>
      <w:r w:rsidR="00A273D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D35419">
        <w:rPr>
          <w:rFonts w:ascii="Times New Roman" w:eastAsia="Times New Roman" w:hAnsi="Times New Roman" w:cs="Times New Roman"/>
          <w:b/>
          <w:i/>
          <w:sz w:val="28"/>
          <w:szCs w:val="28"/>
        </w:rPr>
        <w:t>Техническое черчение</w:t>
      </w:r>
    </w:p>
    <w:p w:rsidR="002C600B" w:rsidRPr="002C600B" w:rsidRDefault="002C600B" w:rsidP="002C600B">
      <w:pPr>
        <w:spacing w:line="234" w:lineRule="auto"/>
        <w:ind w:right="580"/>
        <w:jc w:val="center"/>
        <w:rPr>
          <w:rFonts w:ascii="Times New Roman" w:eastAsia="Times New Roman" w:hAnsi="Times New Roman" w:cs="Times New Roman"/>
          <w:sz w:val="28"/>
        </w:rPr>
      </w:pPr>
      <w:r w:rsidRPr="002C600B">
        <w:rPr>
          <w:rFonts w:ascii="Times New Roman" w:eastAsia="Times New Roman" w:hAnsi="Times New Roman" w:cs="Times New Roman"/>
          <w:sz w:val="28"/>
        </w:rPr>
        <w:t>по профессии</w:t>
      </w:r>
    </w:p>
    <w:p w:rsidR="002B1443" w:rsidRPr="002B1443" w:rsidRDefault="00E52C87" w:rsidP="002B144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15</w:t>
      </w:r>
      <w:r w:rsidR="002B1443" w:rsidRPr="002B1443">
        <w:rPr>
          <w:rFonts w:ascii="Times New Roman" w:hAnsi="Times New Roman"/>
          <w:b/>
          <w:sz w:val="28"/>
          <w:szCs w:val="28"/>
        </w:rPr>
        <w:t>.01.</w:t>
      </w:r>
      <w:r>
        <w:rPr>
          <w:rFonts w:ascii="Times New Roman" w:hAnsi="Times New Roman"/>
          <w:b/>
          <w:sz w:val="28"/>
          <w:szCs w:val="28"/>
        </w:rPr>
        <w:t>31 Мастер контрольно-измерительных приборов и автоматики</w:t>
      </w:r>
    </w:p>
    <w:p w:rsidR="006316A6" w:rsidRPr="00132BE1" w:rsidRDefault="006316A6" w:rsidP="002B1443">
      <w:pPr>
        <w:spacing w:line="234" w:lineRule="auto"/>
        <w:ind w:right="580"/>
        <w:jc w:val="center"/>
        <w:rPr>
          <w:sz w:val="28"/>
          <w:szCs w:val="28"/>
        </w:rPr>
      </w:pPr>
    </w:p>
    <w:p w:rsidR="002B1443" w:rsidRPr="002B1443" w:rsidRDefault="002B1443" w:rsidP="002B1443">
      <w:pPr>
        <w:rPr>
          <w:rFonts w:ascii="Times New Roman" w:hAnsi="Times New Roman" w:cs="Times New Roman"/>
          <w:b/>
          <w:sz w:val="28"/>
          <w:szCs w:val="28"/>
        </w:rPr>
      </w:pPr>
      <w:r w:rsidRPr="002B1443">
        <w:rPr>
          <w:rFonts w:ascii="Times New Roman" w:hAnsi="Times New Roman" w:cs="Times New Roman"/>
          <w:b/>
          <w:sz w:val="28"/>
          <w:szCs w:val="28"/>
        </w:rPr>
        <w:t xml:space="preserve">Область применения </w:t>
      </w:r>
      <w:r w:rsidRPr="002B1443">
        <w:rPr>
          <w:rFonts w:ascii="Times New Roman" w:hAnsi="Times New Roman" w:cs="Times New Roman"/>
          <w:b/>
          <w:color w:val="000000"/>
          <w:sz w:val="28"/>
          <w:szCs w:val="28"/>
        </w:rPr>
        <w:t>рабочей программы</w:t>
      </w:r>
    </w:p>
    <w:p w:rsidR="002B1443" w:rsidRPr="002B1443" w:rsidRDefault="002B1443" w:rsidP="002B14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1443">
        <w:rPr>
          <w:rFonts w:ascii="Times New Roman" w:hAnsi="Times New Roman" w:cs="Times New Roman"/>
          <w:sz w:val="28"/>
          <w:szCs w:val="28"/>
        </w:rPr>
        <w:t xml:space="preserve">Рабочая программа </w:t>
      </w:r>
      <w:r w:rsidR="00A273D6">
        <w:rPr>
          <w:rFonts w:ascii="Times New Roman" w:hAnsi="Times New Roman" w:cs="Times New Roman"/>
          <w:sz w:val="28"/>
          <w:szCs w:val="28"/>
        </w:rPr>
        <w:t>дисциплины</w:t>
      </w:r>
      <w:r w:rsidRPr="002B1443">
        <w:rPr>
          <w:rFonts w:ascii="Times New Roman" w:hAnsi="Times New Roman" w:cs="Times New Roman"/>
          <w:sz w:val="28"/>
          <w:szCs w:val="28"/>
        </w:rPr>
        <w:t xml:space="preserve"> является частью образовательной программы в</w:t>
      </w:r>
      <w:r w:rsidR="00E52C87">
        <w:rPr>
          <w:rFonts w:ascii="Times New Roman" w:hAnsi="Times New Roman" w:cs="Times New Roman"/>
          <w:sz w:val="28"/>
          <w:szCs w:val="28"/>
        </w:rPr>
        <w:t xml:space="preserve"> соответствии с ФГОС СПО 15.01.31 Мастер контрольно-измерительных приборов и автоматики</w:t>
      </w:r>
      <w:r w:rsidRPr="002B1443">
        <w:rPr>
          <w:rFonts w:ascii="Times New Roman" w:hAnsi="Times New Roman" w:cs="Times New Roman"/>
          <w:sz w:val="28"/>
          <w:szCs w:val="28"/>
        </w:rPr>
        <w:t>, очной формы обучения</w:t>
      </w:r>
      <w:r w:rsidR="00367E71">
        <w:rPr>
          <w:rFonts w:ascii="Times New Roman" w:hAnsi="Times New Roman" w:cs="Times New Roman"/>
          <w:sz w:val="28"/>
          <w:szCs w:val="28"/>
        </w:rPr>
        <w:t xml:space="preserve">  </w:t>
      </w:r>
      <w:r w:rsidR="009B6131">
        <w:rPr>
          <w:rFonts w:ascii="Times New Roman" w:hAnsi="Times New Roman" w:cs="Times New Roman"/>
          <w:sz w:val="28"/>
          <w:szCs w:val="28"/>
        </w:rPr>
        <w:t xml:space="preserve">с </w:t>
      </w:r>
      <w:r w:rsidR="00367E71">
        <w:rPr>
          <w:rFonts w:ascii="Times New Roman" w:hAnsi="Times New Roman" w:cs="Times New Roman"/>
          <w:sz w:val="28"/>
          <w:szCs w:val="28"/>
        </w:rPr>
        <w:t>применением ДОТ</w:t>
      </w:r>
      <w:r w:rsidRPr="002B1443">
        <w:rPr>
          <w:rFonts w:ascii="Times New Roman" w:hAnsi="Times New Roman" w:cs="Times New Roman"/>
          <w:sz w:val="28"/>
          <w:szCs w:val="28"/>
        </w:rPr>
        <w:t>.</w:t>
      </w:r>
    </w:p>
    <w:p w:rsidR="002C600B" w:rsidRPr="00DB554B" w:rsidRDefault="002C600B">
      <w:pPr>
        <w:rPr>
          <w:rFonts w:ascii="Times New Roman" w:hAnsi="Times New Roman" w:cs="Times New Roman"/>
          <w:sz w:val="16"/>
          <w:szCs w:val="16"/>
        </w:rPr>
      </w:pPr>
    </w:p>
    <w:p w:rsidR="002C600B" w:rsidRDefault="002C600B" w:rsidP="00132BE1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AB4A9B">
        <w:rPr>
          <w:rFonts w:ascii="Times New Roman" w:hAnsi="Times New Roman" w:cs="Times New Roman"/>
          <w:b/>
          <w:sz w:val="28"/>
          <w:szCs w:val="28"/>
        </w:rPr>
        <w:t>Трудоемкость обучения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A22791">
        <w:rPr>
          <w:rFonts w:ascii="Times New Roman" w:hAnsi="Times New Roman" w:cs="Times New Roman"/>
          <w:sz w:val="28"/>
          <w:szCs w:val="28"/>
        </w:rPr>
        <w:t>1</w:t>
      </w:r>
      <w:r w:rsidR="00D35419">
        <w:rPr>
          <w:rFonts w:ascii="Times New Roman" w:hAnsi="Times New Roman" w:cs="Times New Roman"/>
          <w:sz w:val="28"/>
          <w:szCs w:val="28"/>
        </w:rPr>
        <w:t>32</w:t>
      </w:r>
      <w:r w:rsidR="001D6600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2C600B" w:rsidRPr="003272A9" w:rsidRDefault="00192834" w:rsidP="00132BE1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3272A9">
        <w:rPr>
          <w:rFonts w:ascii="Times New Roman" w:hAnsi="Times New Roman" w:cs="Times New Roman"/>
          <w:b/>
          <w:sz w:val="28"/>
          <w:szCs w:val="28"/>
        </w:rPr>
        <w:t>Требования к результатам освоения программы:</w:t>
      </w:r>
    </w:p>
    <w:p w:rsidR="00D35419" w:rsidRPr="00D35419" w:rsidRDefault="00D35419" w:rsidP="00D35419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35419">
        <w:rPr>
          <w:rFonts w:ascii="Times New Roman" w:hAnsi="Times New Roman" w:cs="Times New Roman"/>
          <w:sz w:val="28"/>
          <w:szCs w:val="28"/>
        </w:rPr>
        <w:t>читать структурные</w:t>
      </w:r>
      <w:proofErr w:type="gramStart"/>
      <w:r w:rsidRPr="00D35419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D35419">
        <w:rPr>
          <w:rFonts w:ascii="Times New Roman" w:hAnsi="Times New Roman" w:cs="Times New Roman"/>
          <w:sz w:val="28"/>
          <w:szCs w:val="28"/>
        </w:rPr>
        <w:t>ринципиальные, схемы соединений,электрические схемы;</w:t>
      </w:r>
    </w:p>
    <w:p w:rsidR="00D35419" w:rsidRPr="00D35419" w:rsidRDefault="00D35419" w:rsidP="00D35419">
      <w:pPr>
        <w:numPr>
          <w:ilvl w:val="0"/>
          <w:numId w:val="2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35419">
        <w:rPr>
          <w:rFonts w:ascii="Times New Roman" w:hAnsi="Times New Roman" w:cs="Times New Roman"/>
          <w:sz w:val="28"/>
          <w:szCs w:val="28"/>
        </w:rPr>
        <w:t>оценивать качество результатов собственной деятельности;</w:t>
      </w:r>
    </w:p>
    <w:p w:rsidR="00D35419" w:rsidRPr="00D35419" w:rsidRDefault="00D35419" w:rsidP="00D35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rFonts w:ascii="Times New Roman" w:hAnsi="Times New Roman" w:cs="Times New Roman"/>
          <w:sz w:val="28"/>
          <w:szCs w:val="28"/>
        </w:rPr>
      </w:pPr>
      <w:r w:rsidRPr="00D35419">
        <w:rPr>
          <w:rFonts w:ascii="Times New Roman" w:hAnsi="Times New Roman" w:cs="Times New Roman"/>
          <w:sz w:val="28"/>
          <w:szCs w:val="28"/>
        </w:rPr>
        <w:t xml:space="preserve">В результате освоения учебной дисциплины обучающийся </w:t>
      </w:r>
      <w:r w:rsidRPr="00D35419">
        <w:rPr>
          <w:rFonts w:ascii="Times New Roman" w:hAnsi="Times New Roman" w:cs="Times New Roman"/>
          <w:b/>
          <w:sz w:val="28"/>
          <w:szCs w:val="28"/>
        </w:rPr>
        <w:t>должен знать</w:t>
      </w:r>
      <w:r w:rsidRPr="00D35419">
        <w:rPr>
          <w:rFonts w:ascii="Times New Roman" w:hAnsi="Times New Roman" w:cs="Times New Roman"/>
          <w:sz w:val="28"/>
          <w:szCs w:val="28"/>
        </w:rPr>
        <w:t>:</w:t>
      </w:r>
    </w:p>
    <w:p w:rsidR="00D35419" w:rsidRPr="00D35419" w:rsidRDefault="00D35419" w:rsidP="00D35419">
      <w:pPr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35419">
        <w:rPr>
          <w:rFonts w:ascii="Times New Roman" w:hAnsi="Times New Roman" w:cs="Times New Roman"/>
          <w:sz w:val="28"/>
          <w:szCs w:val="28"/>
        </w:rPr>
        <w:t>требования Единой системы конструкторской документации (ЕСКД);</w:t>
      </w:r>
    </w:p>
    <w:p w:rsidR="00D35419" w:rsidRPr="00D35419" w:rsidRDefault="00D35419" w:rsidP="00D35419">
      <w:pPr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35419">
        <w:rPr>
          <w:rFonts w:ascii="Times New Roman" w:hAnsi="Times New Roman" w:cs="Times New Roman"/>
          <w:sz w:val="28"/>
          <w:szCs w:val="28"/>
        </w:rPr>
        <w:t>конструкторскую документацию, необходимую для выполнения работ;</w:t>
      </w:r>
    </w:p>
    <w:p w:rsidR="00D35419" w:rsidRPr="00D35419" w:rsidRDefault="00D35419" w:rsidP="00D35419">
      <w:pPr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35419">
        <w:rPr>
          <w:rFonts w:ascii="Times New Roman" w:hAnsi="Times New Roman" w:cs="Times New Roman"/>
          <w:sz w:val="28"/>
          <w:szCs w:val="28"/>
        </w:rPr>
        <w:t>виды нормативно – технической и производственной документации;</w:t>
      </w:r>
    </w:p>
    <w:p w:rsidR="00D35419" w:rsidRPr="00D35419" w:rsidRDefault="00D35419" w:rsidP="00D35419">
      <w:pPr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35419">
        <w:rPr>
          <w:rFonts w:ascii="Times New Roman" w:hAnsi="Times New Roman" w:cs="Times New Roman"/>
          <w:sz w:val="28"/>
          <w:szCs w:val="28"/>
        </w:rPr>
        <w:t>виды чертежей, проектов, структурных, монтажных и простых принципиальных электрических схем;</w:t>
      </w:r>
    </w:p>
    <w:p w:rsidR="00D35419" w:rsidRPr="00D35419" w:rsidRDefault="00D35419" w:rsidP="00D35419">
      <w:pPr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35419">
        <w:rPr>
          <w:rFonts w:ascii="Times New Roman" w:hAnsi="Times New Roman" w:cs="Times New Roman"/>
          <w:sz w:val="28"/>
          <w:szCs w:val="28"/>
        </w:rPr>
        <w:t>принципиальные электрические схемы и схемы соединений, условные изображения и маркировку проводов;</w:t>
      </w:r>
    </w:p>
    <w:p w:rsidR="00D35419" w:rsidRPr="00D35419" w:rsidRDefault="00D35419" w:rsidP="00D35419">
      <w:pPr>
        <w:numPr>
          <w:ilvl w:val="0"/>
          <w:numId w:val="2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35419">
        <w:rPr>
          <w:rFonts w:ascii="Times New Roman" w:hAnsi="Times New Roman" w:cs="Times New Roman"/>
          <w:sz w:val="28"/>
          <w:szCs w:val="28"/>
        </w:rPr>
        <w:t>правила чтения технической и технологической документации.</w:t>
      </w:r>
    </w:p>
    <w:p w:rsidR="009B6131" w:rsidRPr="003272A9" w:rsidRDefault="009B6131" w:rsidP="002B14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159D" w:rsidRDefault="00192834" w:rsidP="00D0159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AB4A9B">
        <w:rPr>
          <w:rFonts w:ascii="Times New Roman" w:hAnsi="Times New Roman" w:cs="Times New Roman"/>
          <w:b/>
          <w:sz w:val="28"/>
          <w:szCs w:val="28"/>
        </w:rPr>
        <w:t>Материально – технические условия:</w:t>
      </w:r>
      <w:r w:rsidRPr="00AB4A9B">
        <w:rPr>
          <w:rFonts w:ascii="Times New Roman" w:hAnsi="Times New Roman" w:cs="Times New Roman"/>
          <w:sz w:val="28"/>
          <w:szCs w:val="28"/>
        </w:rPr>
        <w:t xml:space="preserve"> </w:t>
      </w:r>
      <w:r w:rsidRPr="00AB4A9B">
        <w:rPr>
          <w:rFonts w:ascii="Times New Roman" w:hAnsi="Times New Roman"/>
          <w:sz w:val="28"/>
          <w:szCs w:val="28"/>
        </w:rPr>
        <w:t xml:space="preserve">Реализация </w:t>
      </w:r>
      <w:r w:rsidR="002B1443">
        <w:rPr>
          <w:rFonts w:ascii="Times New Roman" w:hAnsi="Times New Roman"/>
          <w:sz w:val="28"/>
          <w:szCs w:val="28"/>
        </w:rPr>
        <w:t xml:space="preserve">рабочей </w:t>
      </w:r>
      <w:r w:rsidRPr="00AB4A9B">
        <w:rPr>
          <w:rFonts w:ascii="Times New Roman" w:hAnsi="Times New Roman"/>
          <w:sz w:val="28"/>
          <w:szCs w:val="28"/>
        </w:rPr>
        <w:t>программы обеспечена материально-технической базой, позволяющей осуществлять проведение практических занятий, модульной подготовки предусмотренных учебным планом. Материально-техническая база соответствует действующим сани</w:t>
      </w:r>
      <w:r w:rsidR="00D0159D">
        <w:rPr>
          <w:rFonts w:ascii="Times New Roman" w:hAnsi="Times New Roman"/>
          <w:sz w:val="28"/>
          <w:szCs w:val="28"/>
        </w:rPr>
        <w:t>тарным и противопожарным нормам,</w:t>
      </w:r>
      <w:r w:rsidR="00D624D2">
        <w:rPr>
          <w:rFonts w:ascii="Times New Roman" w:hAnsi="Times New Roman"/>
          <w:sz w:val="28"/>
          <w:szCs w:val="28"/>
        </w:rPr>
        <w:t xml:space="preserve"> подготовка ведется как в учебных кабинетах, так и в мастерск</w:t>
      </w:r>
      <w:r w:rsidR="00AC3598">
        <w:rPr>
          <w:rFonts w:ascii="Times New Roman" w:hAnsi="Times New Roman"/>
          <w:sz w:val="28"/>
          <w:szCs w:val="28"/>
        </w:rPr>
        <w:t>ой</w:t>
      </w:r>
      <w:r w:rsidR="00D624D2">
        <w:rPr>
          <w:rFonts w:ascii="Times New Roman" w:hAnsi="Times New Roman"/>
          <w:sz w:val="28"/>
          <w:szCs w:val="28"/>
        </w:rPr>
        <w:t xml:space="preserve"> «</w:t>
      </w:r>
      <w:r w:rsidR="00D40979">
        <w:rPr>
          <w:rFonts w:ascii="Times New Roman" w:hAnsi="Times New Roman"/>
          <w:sz w:val="28"/>
          <w:szCs w:val="28"/>
        </w:rPr>
        <w:t>Электроника</w:t>
      </w:r>
      <w:r w:rsidR="00D624D2">
        <w:rPr>
          <w:rFonts w:ascii="Times New Roman" w:hAnsi="Times New Roman"/>
          <w:sz w:val="28"/>
          <w:szCs w:val="28"/>
        </w:rPr>
        <w:t>»</w:t>
      </w:r>
    </w:p>
    <w:p w:rsidR="00DB554B" w:rsidRPr="00DB554B" w:rsidRDefault="00DB554B" w:rsidP="00D0159D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 w:rsidRPr="00DB554B">
        <w:rPr>
          <w:rFonts w:ascii="Times New Roman" w:hAnsi="Times New Roman"/>
          <w:b/>
          <w:sz w:val="28"/>
          <w:szCs w:val="28"/>
        </w:rPr>
        <w:t>Учебно-методическое обеспечение:</w:t>
      </w:r>
    </w:p>
    <w:p w:rsidR="00DB554B" w:rsidRDefault="00DB554B" w:rsidP="00DB554B">
      <w:pPr>
        <w:ind w:left="709"/>
        <w:contextualSpacing/>
        <w:rPr>
          <w:rFonts w:ascii="Times New Roman" w:hAnsi="Times New Roman"/>
          <w:b/>
        </w:rPr>
      </w:pPr>
      <w:r w:rsidRPr="00074F89">
        <w:rPr>
          <w:rFonts w:ascii="Times New Roman" w:hAnsi="Times New Roman"/>
          <w:b/>
        </w:rPr>
        <w:t>Печатные</w:t>
      </w:r>
      <w:r>
        <w:rPr>
          <w:rFonts w:ascii="Times New Roman" w:hAnsi="Times New Roman"/>
          <w:b/>
        </w:rPr>
        <w:t xml:space="preserve"> </w:t>
      </w:r>
      <w:r w:rsidRPr="00074F89">
        <w:rPr>
          <w:rFonts w:ascii="Times New Roman" w:hAnsi="Times New Roman"/>
          <w:b/>
        </w:rPr>
        <w:t>издания</w:t>
      </w:r>
    </w:p>
    <w:p w:rsidR="00D35419" w:rsidRPr="00D35419" w:rsidRDefault="00D35419" w:rsidP="00D35419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D35419">
        <w:rPr>
          <w:rFonts w:ascii="Times New Roman" w:hAnsi="Times New Roman" w:cs="Times New Roman"/>
          <w:sz w:val="24"/>
          <w:szCs w:val="24"/>
        </w:rPr>
        <w:t>1.</w:t>
      </w:r>
      <w:r w:rsidRPr="00D35419">
        <w:rPr>
          <w:rFonts w:ascii="Times New Roman" w:hAnsi="Times New Roman" w:cs="Times New Roman"/>
          <w:sz w:val="24"/>
          <w:szCs w:val="24"/>
        </w:rPr>
        <w:tab/>
        <w:t>Бродский Абрам Моисеевич. Практикум по инженерной графике: учебное пособие/ А.М. Бродский, Э.М. Фазлулин, В.А. Халдинов. – 7-е изд. Стер.- М.: Академия, 201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D35419">
        <w:rPr>
          <w:rFonts w:ascii="Times New Roman" w:hAnsi="Times New Roman" w:cs="Times New Roman"/>
          <w:sz w:val="24"/>
          <w:szCs w:val="24"/>
        </w:rPr>
        <w:t>.-192с.: ил.</w:t>
      </w:r>
    </w:p>
    <w:p w:rsidR="00D35419" w:rsidRPr="00D35419" w:rsidRDefault="00D35419" w:rsidP="00DB554B">
      <w:pPr>
        <w:ind w:left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67E71" w:rsidRPr="00367E71" w:rsidRDefault="00367E71" w:rsidP="00367E71">
      <w:pPr>
        <w:pStyle w:val="a6"/>
        <w:ind w:left="709"/>
        <w:jc w:val="both"/>
        <w:rPr>
          <w:rFonts w:ascii="Times New Roman" w:hAnsi="Times New Roman"/>
          <w:bCs/>
          <w:sz w:val="24"/>
          <w:szCs w:val="24"/>
        </w:rPr>
      </w:pPr>
      <w:r w:rsidRPr="00367E71">
        <w:rPr>
          <w:rFonts w:ascii="Times New Roman" w:hAnsi="Times New Roman"/>
          <w:bCs/>
          <w:sz w:val="24"/>
          <w:szCs w:val="24"/>
        </w:rPr>
        <w:t>Электронные ресурсы:</w:t>
      </w:r>
    </w:p>
    <w:p w:rsidR="00D35419" w:rsidRPr="00D35419" w:rsidRDefault="00D35419" w:rsidP="00D35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1. </w:t>
      </w:r>
      <w:proofErr w:type="gramStart"/>
      <w:r w:rsidRPr="00D35419">
        <w:rPr>
          <w:rFonts w:ascii="Times New Roman" w:hAnsi="Times New Roman" w:cs="Times New Roman"/>
          <w:bCs/>
          <w:sz w:val="24"/>
          <w:szCs w:val="24"/>
        </w:rPr>
        <w:t>Электронные</w:t>
      </w:r>
      <w:proofErr w:type="gramEnd"/>
      <w:r w:rsidRPr="00D35419">
        <w:rPr>
          <w:rFonts w:ascii="Times New Roman" w:hAnsi="Times New Roman" w:cs="Times New Roman"/>
          <w:bCs/>
          <w:sz w:val="24"/>
          <w:szCs w:val="24"/>
        </w:rPr>
        <w:t xml:space="preserve"> ресурс «Всезнающий сайт про черчение». Форма доступа: </w:t>
      </w:r>
      <w:hyperlink r:id="rId7" w:history="1">
        <w:r w:rsidRPr="00211707">
          <w:rPr>
            <w:rStyle w:val="ac"/>
            <w:rFonts w:ascii="Times New Roman" w:hAnsi="Times New Roman" w:cs="Times New Roman"/>
            <w:bCs/>
            <w:sz w:val="24"/>
            <w:szCs w:val="24"/>
          </w:rPr>
          <w:t>http://cherch.ru/</w:t>
        </w:r>
      </w:hyperlink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D35419" w:rsidRPr="00D35419" w:rsidRDefault="00D35419" w:rsidP="00D3541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Pr="00D35419">
        <w:rPr>
          <w:rFonts w:ascii="Times New Roman" w:hAnsi="Times New Roman" w:cs="Times New Roman"/>
          <w:bCs/>
          <w:sz w:val="24"/>
          <w:szCs w:val="24"/>
        </w:rPr>
        <w:t xml:space="preserve"> Электронные ресурс «Техническоечерчение». Форма доступа: </w:t>
      </w:r>
      <w:hyperlink r:id="rId8" w:history="1">
        <w:r w:rsidRPr="00D35419">
          <w:rPr>
            <w:rStyle w:val="ac"/>
            <w:rFonts w:ascii="Times New Roman" w:hAnsi="Times New Roman" w:cs="Times New Roman"/>
            <w:bCs/>
            <w:sz w:val="24"/>
            <w:szCs w:val="24"/>
          </w:rPr>
          <w:t>http://nacherchy.ru/</w:t>
        </w:r>
      </w:hyperlink>
    </w:p>
    <w:p w:rsidR="00E52C87" w:rsidRPr="00E52C87" w:rsidRDefault="00E52C87" w:rsidP="00E52C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92834" w:rsidRDefault="00192834" w:rsidP="00AB4A9B">
      <w:pPr>
        <w:spacing w:line="255" w:lineRule="auto"/>
        <w:ind w:right="120"/>
        <w:jc w:val="both"/>
        <w:rPr>
          <w:rFonts w:ascii="Times New Roman" w:hAnsi="Times New Roman" w:cs="Times New Roman"/>
          <w:sz w:val="28"/>
          <w:szCs w:val="28"/>
        </w:rPr>
      </w:pPr>
      <w:r w:rsidRPr="00AB4A9B">
        <w:rPr>
          <w:rFonts w:ascii="Times New Roman" w:hAnsi="Times New Roman" w:cs="Times New Roman"/>
          <w:b/>
          <w:sz w:val="28"/>
          <w:szCs w:val="28"/>
        </w:rPr>
        <w:t>Оценка качества освоения программы</w:t>
      </w:r>
      <w:r w:rsidRPr="00AB4A9B">
        <w:rPr>
          <w:rFonts w:ascii="Times New Roman" w:hAnsi="Times New Roman" w:cs="Times New Roman"/>
          <w:sz w:val="28"/>
          <w:szCs w:val="28"/>
        </w:rPr>
        <w:t xml:space="preserve">: </w:t>
      </w:r>
    </w:p>
    <w:tbl>
      <w:tblPr>
        <w:tblW w:w="99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80"/>
        <w:gridCol w:w="4860"/>
      </w:tblGrid>
      <w:tr w:rsidR="00D35419" w:rsidRPr="00D35419" w:rsidTr="009B51D5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419" w:rsidRPr="00D35419" w:rsidRDefault="00D35419" w:rsidP="009B51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54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D35419" w:rsidRPr="00D35419" w:rsidRDefault="00D35419" w:rsidP="009B51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54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5419" w:rsidRPr="00D35419" w:rsidRDefault="00D35419" w:rsidP="009B51D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5419">
              <w:rPr>
                <w:rFonts w:ascii="Times New Roman" w:hAnsi="Times New Roman" w:cs="Times New Roman"/>
                <w:b/>
                <w:sz w:val="24"/>
                <w:szCs w:val="24"/>
              </w:rPr>
              <w:t>Формы и методы контроля и оценки результатов обучения</w:t>
            </w:r>
          </w:p>
        </w:tc>
      </w:tr>
      <w:tr w:rsidR="00D35419" w:rsidRPr="00D35419" w:rsidTr="009B51D5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5419" w:rsidRPr="00D35419" w:rsidRDefault="00D35419" w:rsidP="009B51D5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3541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1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5419" w:rsidRPr="00D35419" w:rsidRDefault="00D35419" w:rsidP="009B51D5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3541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</w:p>
        </w:tc>
      </w:tr>
      <w:tr w:rsidR="00D35419" w:rsidRPr="00D35419" w:rsidTr="009B51D5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5419" w:rsidRPr="00D35419" w:rsidRDefault="00D35419" w:rsidP="009B51D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54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Умения: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5419" w:rsidRPr="00D35419" w:rsidRDefault="00D35419" w:rsidP="009B51D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35419" w:rsidRPr="00D35419" w:rsidTr="009B51D5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5419" w:rsidRPr="00D35419" w:rsidRDefault="00D35419" w:rsidP="009B5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4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читать чертежи, проекты, структурные, монтажные и простые принципиальные электрические схемы</w:t>
            </w:r>
          </w:p>
          <w:p w:rsidR="00D35419" w:rsidRPr="00D35419" w:rsidRDefault="00D35419" w:rsidP="009B51D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5419" w:rsidRPr="00D35419" w:rsidRDefault="00D35419" w:rsidP="009B51D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5419">
              <w:rPr>
                <w:rFonts w:ascii="Times New Roman" w:hAnsi="Times New Roman" w:cs="Times New Roman"/>
                <w:bCs/>
                <w:sz w:val="24"/>
                <w:szCs w:val="24"/>
              </w:rPr>
              <w:t>Защита практических работ</w:t>
            </w:r>
          </w:p>
        </w:tc>
      </w:tr>
      <w:tr w:rsidR="00D35419" w:rsidRPr="00D35419" w:rsidTr="009B51D5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5419" w:rsidRPr="00D35419" w:rsidRDefault="00D35419" w:rsidP="009B51D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354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Знания: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5419" w:rsidRPr="00D35419" w:rsidRDefault="00D35419" w:rsidP="009B51D5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</w:tr>
      <w:tr w:rsidR="00D35419" w:rsidRPr="00D35419" w:rsidTr="009B51D5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5419" w:rsidRPr="00D35419" w:rsidRDefault="00D35419" w:rsidP="009B5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419">
              <w:rPr>
                <w:rFonts w:ascii="Times New Roman" w:hAnsi="Times New Roman" w:cs="Times New Roman"/>
                <w:sz w:val="24"/>
                <w:szCs w:val="24"/>
              </w:rPr>
              <w:t>требования Единой системы конструкторской документации (ЕСКД);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5419" w:rsidRPr="00D35419" w:rsidRDefault="00D35419" w:rsidP="009B51D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5419">
              <w:rPr>
                <w:rFonts w:ascii="Times New Roman" w:hAnsi="Times New Roman" w:cs="Times New Roman"/>
                <w:bCs/>
                <w:sz w:val="24"/>
                <w:szCs w:val="24"/>
              </w:rPr>
              <w:t>тесты, защита практических работ</w:t>
            </w:r>
          </w:p>
        </w:tc>
      </w:tr>
      <w:tr w:rsidR="00D35419" w:rsidRPr="00D35419" w:rsidTr="009B51D5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5419" w:rsidRPr="00D35419" w:rsidRDefault="00D35419" w:rsidP="009B5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419">
              <w:rPr>
                <w:rFonts w:ascii="Times New Roman" w:hAnsi="Times New Roman" w:cs="Times New Roman"/>
                <w:sz w:val="24"/>
                <w:szCs w:val="24"/>
              </w:rPr>
              <w:t>виды нормативно – технической и производственной документации;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5419" w:rsidRPr="00D35419" w:rsidRDefault="00D35419" w:rsidP="009B51D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5419">
              <w:rPr>
                <w:rFonts w:ascii="Times New Roman" w:hAnsi="Times New Roman" w:cs="Times New Roman"/>
                <w:bCs/>
                <w:sz w:val="24"/>
                <w:szCs w:val="24"/>
              </w:rPr>
              <w:t>тесты, защита практических работ</w:t>
            </w:r>
          </w:p>
        </w:tc>
      </w:tr>
      <w:tr w:rsidR="00D35419" w:rsidRPr="00D35419" w:rsidTr="009B51D5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5419" w:rsidRPr="00D35419" w:rsidRDefault="00D35419" w:rsidP="009B5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419">
              <w:rPr>
                <w:rFonts w:ascii="Times New Roman" w:hAnsi="Times New Roman" w:cs="Times New Roman"/>
                <w:sz w:val="24"/>
                <w:szCs w:val="24"/>
              </w:rPr>
              <w:t>виды чертежей, проектов, структурных, монтажных и простых принципиальных электрических схем;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5419" w:rsidRPr="00D35419" w:rsidRDefault="00D35419" w:rsidP="009B51D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5419">
              <w:rPr>
                <w:rFonts w:ascii="Times New Roman" w:hAnsi="Times New Roman" w:cs="Times New Roman"/>
                <w:bCs/>
                <w:sz w:val="24"/>
                <w:szCs w:val="24"/>
              </w:rPr>
              <w:t>тесты, защита практических работ</w:t>
            </w:r>
          </w:p>
        </w:tc>
      </w:tr>
      <w:tr w:rsidR="00D35419" w:rsidRPr="00D35419" w:rsidTr="009B51D5">
        <w:trPr>
          <w:jc w:val="center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5419" w:rsidRPr="00D35419" w:rsidRDefault="00D35419" w:rsidP="009B51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5419">
              <w:rPr>
                <w:rFonts w:ascii="Times New Roman" w:hAnsi="Times New Roman" w:cs="Times New Roman"/>
                <w:sz w:val="24"/>
                <w:szCs w:val="24"/>
              </w:rPr>
              <w:t>правила чтения технической и технологической документации.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5419" w:rsidRPr="00D35419" w:rsidRDefault="00D35419" w:rsidP="009B51D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35419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занятия; внеаудиторная самостоятельная работа</w:t>
            </w:r>
          </w:p>
        </w:tc>
      </w:tr>
    </w:tbl>
    <w:p w:rsidR="00AC3598" w:rsidRDefault="00AC3598" w:rsidP="00AB4A9B">
      <w:pPr>
        <w:spacing w:line="255" w:lineRule="auto"/>
        <w:ind w:right="120"/>
        <w:jc w:val="both"/>
        <w:rPr>
          <w:rFonts w:ascii="Times New Roman" w:hAnsi="Times New Roman" w:cs="Times New Roman"/>
          <w:sz w:val="28"/>
          <w:szCs w:val="28"/>
        </w:rPr>
      </w:pPr>
    </w:p>
    <w:p w:rsidR="00AC3598" w:rsidRDefault="00AC3598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554B" w:rsidRPr="00DB554B" w:rsidRDefault="00DB554B" w:rsidP="00DB554B">
      <w:pPr>
        <w:pStyle w:val="a6"/>
        <w:ind w:left="0" w:firstLine="851"/>
        <w:jc w:val="right"/>
        <w:rPr>
          <w:rFonts w:ascii="Times New Roman" w:hAnsi="Times New Roman"/>
          <w:sz w:val="28"/>
          <w:szCs w:val="28"/>
        </w:rPr>
      </w:pPr>
      <w:r w:rsidRPr="00DB554B">
        <w:rPr>
          <w:rFonts w:ascii="Times New Roman" w:hAnsi="Times New Roman"/>
          <w:sz w:val="28"/>
          <w:szCs w:val="28"/>
        </w:rPr>
        <w:t>Приложение</w:t>
      </w:r>
    </w:p>
    <w:p w:rsidR="009B6131" w:rsidRPr="00DB554B" w:rsidRDefault="009B6131" w:rsidP="00DB554B">
      <w:pPr>
        <w:pStyle w:val="a6"/>
        <w:ind w:left="0" w:firstLine="851"/>
        <w:jc w:val="both"/>
        <w:rPr>
          <w:rFonts w:ascii="Times New Roman" w:hAnsi="Times New Roman"/>
        </w:rPr>
      </w:pPr>
    </w:p>
    <w:p w:rsidR="000558C8" w:rsidRPr="000558C8" w:rsidRDefault="00DB554B" w:rsidP="000558C8">
      <w:pPr>
        <w:pStyle w:val="a6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  <w:r w:rsidRPr="00DB554B">
        <w:rPr>
          <w:rFonts w:ascii="Times New Roman" w:hAnsi="Times New Roman"/>
          <w:b/>
          <w:sz w:val="28"/>
          <w:szCs w:val="28"/>
        </w:rPr>
        <w:t xml:space="preserve">Перечень </w:t>
      </w:r>
      <w:r w:rsidRPr="000558C8">
        <w:rPr>
          <w:rFonts w:ascii="Times New Roman" w:hAnsi="Times New Roman"/>
          <w:b/>
          <w:sz w:val="28"/>
          <w:szCs w:val="28"/>
        </w:rPr>
        <w:t xml:space="preserve">оборудования </w:t>
      </w:r>
      <w:r w:rsidR="000558C8" w:rsidRPr="000558C8">
        <w:rPr>
          <w:rFonts w:ascii="Times New Roman" w:hAnsi="Times New Roman"/>
          <w:b/>
          <w:sz w:val="28"/>
          <w:szCs w:val="28"/>
        </w:rPr>
        <w:t>мастерской</w:t>
      </w:r>
      <w:r w:rsidR="000558C8" w:rsidRPr="000558C8">
        <w:rPr>
          <w:rFonts w:ascii="Times New Roman" w:hAnsi="Times New Roman"/>
          <w:sz w:val="28"/>
          <w:szCs w:val="28"/>
        </w:rPr>
        <w:t xml:space="preserve"> </w:t>
      </w:r>
      <w:r w:rsidR="000558C8" w:rsidRPr="000558C8">
        <w:rPr>
          <w:rFonts w:ascii="Times New Roman" w:hAnsi="Times New Roman"/>
          <w:b/>
          <w:sz w:val="28"/>
          <w:szCs w:val="28"/>
        </w:rPr>
        <w:t>«</w:t>
      </w:r>
      <w:r w:rsidR="00D35419">
        <w:rPr>
          <w:rFonts w:ascii="Times New Roman" w:hAnsi="Times New Roman"/>
          <w:b/>
          <w:sz w:val="28"/>
          <w:szCs w:val="28"/>
        </w:rPr>
        <w:t>Промышленная автоматика</w:t>
      </w:r>
      <w:r w:rsidR="000558C8" w:rsidRPr="000558C8">
        <w:rPr>
          <w:rFonts w:ascii="Times New Roman" w:hAnsi="Times New Roman"/>
          <w:b/>
          <w:sz w:val="28"/>
          <w:szCs w:val="28"/>
        </w:rPr>
        <w:t>»</w:t>
      </w:r>
    </w:p>
    <w:p w:rsidR="000558C8" w:rsidRPr="000558C8" w:rsidRDefault="000558C8" w:rsidP="000558C8">
      <w:pPr>
        <w:pStyle w:val="a6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656237" w:rsidRPr="00E25F18" w:rsidRDefault="00656237" w:rsidP="00656237">
      <w:pPr>
        <w:pStyle w:val="a6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284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5F18">
        <w:rPr>
          <w:rFonts w:ascii="Times New Roman" w:hAnsi="Times New Roman"/>
          <w:sz w:val="28"/>
          <w:szCs w:val="28"/>
        </w:rPr>
        <w:t>Учебный комплекс «Лаборатория промавтоматики» (оборудование, инструменты, расходные материалы)</w:t>
      </w:r>
    </w:p>
    <w:p w:rsidR="00656237" w:rsidRPr="00E25F18" w:rsidRDefault="00656237" w:rsidP="00656237">
      <w:pPr>
        <w:pStyle w:val="a6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284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5F18">
        <w:rPr>
          <w:rFonts w:ascii="Times New Roman" w:hAnsi="Times New Roman"/>
          <w:sz w:val="28"/>
          <w:szCs w:val="28"/>
        </w:rPr>
        <w:t>Рабочий стол (верстак)</w:t>
      </w:r>
    </w:p>
    <w:p w:rsidR="00656237" w:rsidRPr="00E25F18" w:rsidRDefault="00656237" w:rsidP="00656237">
      <w:pPr>
        <w:pStyle w:val="a6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left="284" w:firstLine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25F18">
        <w:rPr>
          <w:rFonts w:ascii="Times New Roman" w:hAnsi="Times New Roman"/>
          <w:sz w:val="28"/>
          <w:szCs w:val="28"/>
        </w:rPr>
        <w:t>Учебный комплекс для симуляции и разработки электрических схем и программирования (оборудование, инструменты, расходные материалы)</w:t>
      </w:r>
    </w:p>
    <w:p w:rsidR="000558C8" w:rsidRPr="00D40979" w:rsidRDefault="000558C8" w:rsidP="000558C8">
      <w:pPr>
        <w:pStyle w:val="a6"/>
        <w:ind w:left="0" w:firstLine="851"/>
        <w:jc w:val="center"/>
        <w:rPr>
          <w:rFonts w:ascii="Times New Roman" w:hAnsi="Times New Roman"/>
          <w:sz w:val="32"/>
          <w:szCs w:val="32"/>
        </w:rPr>
      </w:pPr>
    </w:p>
    <w:p w:rsidR="00DB554B" w:rsidRPr="00DB554B" w:rsidRDefault="00DB554B" w:rsidP="00DB554B">
      <w:pPr>
        <w:pStyle w:val="a6"/>
        <w:ind w:left="0"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DB554B" w:rsidRPr="00DB554B" w:rsidRDefault="00DB554B" w:rsidP="00DB554B">
      <w:pPr>
        <w:pStyle w:val="a6"/>
        <w:ind w:left="1211"/>
        <w:jc w:val="both"/>
        <w:rPr>
          <w:rFonts w:ascii="Times New Roman" w:hAnsi="Times New Roman"/>
          <w:b/>
          <w:sz w:val="28"/>
          <w:szCs w:val="28"/>
        </w:rPr>
      </w:pPr>
    </w:p>
    <w:p w:rsidR="00DB554B" w:rsidRDefault="00DB554B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6131" w:rsidRDefault="009B6131" w:rsidP="00AB4A9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B6131" w:rsidSect="003C4B53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ont213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54507"/>
    <w:multiLevelType w:val="hybridMultilevel"/>
    <w:tmpl w:val="6EF40090"/>
    <w:lvl w:ilvl="0" w:tplc="6CE88DB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563536D"/>
    <w:multiLevelType w:val="multilevel"/>
    <w:tmpl w:val="98A2004C"/>
    <w:lvl w:ilvl="0">
      <w:start w:val="1"/>
      <w:numFmt w:val="bullet"/>
      <w:lvlText w:val="•"/>
      <w:lvlJc w:val="left"/>
      <w:pPr>
        <w:ind w:left="2346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B846C20"/>
    <w:multiLevelType w:val="hybridMultilevel"/>
    <w:tmpl w:val="E0BE7078"/>
    <w:lvl w:ilvl="0" w:tplc="6244631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0CE31B48"/>
    <w:multiLevelType w:val="hybridMultilevel"/>
    <w:tmpl w:val="BDF01AF4"/>
    <w:lvl w:ilvl="0" w:tplc="49CEF67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934A73C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3A49620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7281032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7AEF796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CA858C6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9BC8C38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9D8385A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78E251C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D036295"/>
    <w:multiLevelType w:val="hybridMultilevel"/>
    <w:tmpl w:val="607CF4EE"/>
    <w:lvl w:ilvl="0" w:tplc="E85A4C9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3B83027"/>
    <w:multiLevelType w:val="hybridMultilevel"/>
    <w:tmpl w:val="89C24472"/>
    <w:numStyleLink w:val="a"/>
  </w:abstractNum>
  <w:abstractNum w:abstractNumId="6">
    <w:nsid w:val="201E4CC1"/>
    <w:multiLevelType w:val="hybridMultilevel"/>
    <w:tmpl w:val="9ED02240"/>
    <w:lvl w:ilvl="0" w:tplc="72F6EB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D85AAF"/>
    <w:multiLevelType w:val="hybridMultilevel"/>
    <w:tmpl w:val="52BC851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00F759B"/>
    <w:multiLevelType w:val="hybridMultilevel"/>
    <w:tmpl w:val="68669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136AAF"/>
    <w:multiLevelType w:val="hybridMultilevel"/>
    <w:tmpl w:val="F524F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546BB1"/>
    <w:multiLevelType w:val="hybridMultilevel"/>
    <w:tmpl w:val="1A76A42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373D5291"/>
    <w:multiLevelType w:val="hybridMultilevel"/>
    <w:tmpl w:val="7CD4729E"/>
    <w:lvl w:ilvl="0" w:tplc="A5BE0E00">
      <w:start w:val="1"/>
      <w:numFmt w:val="bullet"/>
      <w:lvlText w:val="-"/>
      <w:lvlJc w:val="left"/>
      <w:pPr>
        <w:ind w:left="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7888F24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FD2E456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2248246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0841042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AA13C8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866F7A2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02E2CF2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6284B0A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D1759BA"/>
    <w:multiLevelType w:val="hybridMultilevel"/>
    <w:tmpl w:val="67C45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E73B36"/>
    <w:multiLevelType w:val="hybridMultilevel"/>
    <w:tmpl w:val="7BA6FB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57D09BA"/>
    <w:multiLevelType w:val="hybridMultilevel"/>
    <w:tmpl w:val="8E1C59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FF87952"/>
    <w:multiLevelType w:val="hybridMultilevel"/>
    <w:tmpl w:val="26E6B2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2103C4A"/>
    <w:multiLevelType w:val="hybridMultilevel"/>
    <w:tmpl w:val="33D6FFB2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7">
    <w:nsid w:val="657A46FE"/>
    <w:multiLevelType w:val="hybridMultilevel"/>
    <w:tmpl w:val="893C3A82"/>
    <w:lvl w:ilvl="0" w:tplc="2AC07A2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68710252"/>
    <w:multiLevelType w:val="hybridMultilevel"/>
    <w:tmpl w:val="89C24472"/>
    <w:styleLink w:val="a"/>
    <w:lvl w:ilvl="0" w:tplc="39E8FA1A">
      <w:start w:val="1"/>
      <w:numFmt w:val="bullet"/>
      <w:lvlText w:val="•"/>
      <w:lvlJc w:val="left"/>
      <w:pPr>
        <w:tabs>
          <w:tab w:val="num" w:pos="1182"/>
        </w:tabs>
        <w:ind w:left="1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492E7EE">
      <w:start w:val="1"/>
      <w:numFmt w:val="bullet"/>
      <w:lvlText w:val="•"/>
      <w:lvlJc w:val="left"/>
      <w:pPr>
        <w:tabs>
          <w:tab w:val="left" w:pos="1182"/>
          <w:tab w:val="num" w:pos="1782"/>
        </w:tabs>
        <w:ind w:left="7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9AE50FC">
      <w:start w:val="1"/>
      <w:numFmt w:val="bullet"/>
      <w:lvlText w:val="•"/>
      <w:lvlJc w:val="left"/>
      <w:pPr>
        <w:tabs>
          <w:tab w:val="left" w:pos="1182"/>
          <w:tab w:val="num" w:pos="2382"/>
        </w:tabs>
        <w:ind w:left="13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78E106C">
      <w:start w:val="1"/>
      <w:numFmt w:val="bullet"/>
      <w:lvlText w:val="•"/>
      <w:lvlJc w:val="left"/>
      <w:pPr>
        <w:tabs>
          <w:tab w:val="left" w:pos="1182"/>
          <w:tab w:val="num" w:pos="2982"/>
        </w:tabs>
        <w:ind w:left="19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282B844">
      <w:start w:val="1"/>
      <w:numFmt w:val="bullet"/>
      <w:lvlText w:val="•"/>
      <w:lvlJc w:val="left"/>
      <w:pPr>
        <w:tabs>
          <w:tab w:val="left" w:pos="1182"/>
          <w:tab w:val="num" w:pos="3582"/>
        </w:tabs>
        <w:ind w:left="25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EBCFD6E">
      <w:start w:val="1"/>
      <w:numFmt w:val="bullet"/>
      <w:lvlText w:val="•"/>
      <w:lvlJc w:val="left"/>
      <w:pPr>
        <w:tabs>
          <w:tab w:val="left" w:pos="1182"/>
          <w:tab w:val="num" w:pos="4182"/>
        </w:tabs>
        <w:ind w:left="31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1D8F23E">
      <w:start w:val="1"/>
      <w:numFmt w:val="bullet"/>
      <w:lvlText w:val="•"/>
      <w:lvlJc w:val="left"/>
      <w:pPr>
        <w:tabs>
          <w:tab w:val="left" w:pos="1182"/>
          <w:tab w:val="num" w:pos="4782"/>
        </w:tabs>
        <w:ind w:left="37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9503DEC">
      <w:start w:val="1"/>
      <w:numFmt w:val="bullet"/>
      <w:lvlText w:val="•"/>
      <w:lvlJc w:val="left"/>
      <w:pPr>
        <w:tabs>
          <w:tab w:val="left" w:pos="1182"/>
          <w:tab w:val="num" w:pos="5382"/>
        </w:tabs>
        <w:ind w:left="43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984F128">
      <w:start w:val="1"/>
      <w:numFmt w:val="bullet"/>
      <w:lvlText w:val="•"/>
      <w:lvlJc w:val="left"/>
      <w:pPr>
        <w:tabs>
          <w:tab w:val="left" w:pos="1182"/>
          <w:tab w:val="num" w:pos="5982"/>
        </w:tabs>
        <w:ind w:left="4989" w:firstLine="8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>
    <w:nsid w:val="73FF45BC"/>
    <w:multiLevelType w:val="hybridMultilevel"/>
    <w:tmpl w:val="0D84E4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3367FA"/>
    <w:multiLevelType w:val="hybridMultilevel"/>
    <w:tmpl w:val="89C24472"/>
    <w:numStyleLink w:val="a"/>
  </w:abstractNum>
  <w:abstractNum w:abstractNumId="21">
    <w:nsid w:val="76B82FB5"/>
    <w:multiLevelType w:val="multilevel"/>
    <w:tmpl w:val="21E002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cs="Times New Roman" w:hint="default"/>
        <w:sz w:val="28"/>
      </w:rPr>
    </w:lvl>
    <w:lvl w:ilvl="2">
      <w:start w:val="2"/>
      <w:numFmt w:val="decimal"/>
      <w:isLgl/>
      <w:lvlText w:val="%1.%2.%3."/>
      <w:lvlJc w:val="left"/>
      <w:pPr>
        <w:ind w:left="503" w:hanging="720"/>
      </w:pPr>
      <w:rPr>
        <w:rFonts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cs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cs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cs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cs="Times New Roman" w:hint="default"/>
        <w:sz w:val="28"/>
      </w:rPr>
    </w:lvl>
  </w:abstractNum>
  <w:abstractNum w:abstractNumId="22">
    <w:nsid w:val="7E276117"/>
    <w:multiLevelType w:val="hybridMultilevel"/>
    <w:tmpl w:val="FE3611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8"/>
  </w:num>
  <w:num w:numId="3">
    <w:abstractNumId w:val="5"/>
  </w:num>
  <w:num w:numId="4">
    <w:abstractNumId w:val="5"/>
    <w:lvlOverride w:ilvl="0">
      <w:lvl w:ilvl="0" w:tplc="175A4484">
        <w:start w:val="1"/>
        <w:numFmt w:val="bullet"/>
        <w:lvlText w:val="•"/>
        <w:lvlJc w:val="left"/>
        <w:pPr>
          <w:tabs>
            <w:tab w:val="left" w:pos="567"/>
            <w:tab w:val="num" w:pos="1476"/>
            <w:tab w:val="left" w:pos="2124"/>
          </w:tabs>
          <w:ind w:left="1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B9C8070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num" w:pos="2076"/>
            <w:tab w:val="left" w:pos="2124"/>
          </w:tabs>
          <w:ind w:left="7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57857D4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2676"/>
          </w:tabs>
          <w:ind w:left="13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E3F6D69A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3276"/>
          </w:tabs>
          <w:ind w:left="19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4A6272A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3876"/>
          </w:tabs>
          <w:ind w:left="25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E1ED4EE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4476"/>
          </w:tabs>
          <w:ind w:left="31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1AA34F8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5076"/>
          </w:tabs>
          <w:ind w:left="37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786A54A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5676"/>
          </w:tabs>
          <w:ind w:left="43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9C8FADE">
        <w:start w:val="1"/>
        <w:numFmt w:val="bullet"/>
        <w:lvlText w:val="•"/>
        <w:lvlJc w:val="left"/>
        <w:pPr>
          <w:tabs>
            <w:tab w:val="left" w:pos="567"/>
            <w:tab w:val="left" w:pos="1476"/>
            <w:tab w:val="left" w:pos="2124"/>
            <w:tab w:val="num" w:pos="6276"/>
          </w:tabs>
          <w:ind w:left="4989" w:firstLine="109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5"/>
    <w:lvlOverride w:ilvl="0">
      <w:lvl w:ilvl="0" w:tplc="175A4484">
        <w:start w:val="1"/>
        <w:numFmt w:val="bullet"/>
        <w:lvlText w:val="•"/>
        <w:lvlJc w:val="left"/>
        <w:pPr>
          <w:tabs>
            <w:tab w:val="num" w:pos="1233"/>
            <w:tab w:val="left" w:pos="1418"/>
            <w:tab w:val="left" w:pos="2124"/>
          </w:tabs>
          <w:ind w:left="1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B9C8070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num" w:pos="1833"/>
            <w:tab w:val="left" w:pos="2124"/>
          </w:tabs>
          <w:ind w:left="7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57857D4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2433"/>
          </w:tabs>
          <w:ind w:left="13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E3F6D69A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3033"/>
          </w:tabs>
          <w:ind w:left="19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4A6272A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3633"/>
          </w:tabs>
          <w:ind w:left="25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E1ED4EE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4233"/>
          </w:tabs>
          <w:ind w:left="31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1AA34F8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4833"/>
          </w:tabs>
          <w:ind w:left="37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786A54A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5433"/>
          </w:tabs>
          <w:ind w:left="43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9C8FADE">
        <w:start w:val="1"/>
        <w:numFmt w:val="bullet"/>
        <w:lvlText w:val="•"/>
        <w:lvlJc w:val="left"/>
        <w:pPr>
          <w:tabs>
            <w:tab w:val="left" w:pos="1233"/>
            <w:tab w:val="left" w:pos="1418"/>
            <w:tab w:val="left" w:pos="2124"/>
            <w:tab w:val="num" w:pos="6033"/>
          </w:tabs>
          <w:ind w:left="4989" w:firstLine="85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5"/>
    <w:lvlOverride w:ilvl="0">
      <w:lvl w:ilvl="0" w:tplc="175A4484">
        <w:start w:val="1"/>
        <w:numFmt w:val="bullet"/>
        <w:lvlText w:val="•"/>
        <w:lvlJc w:val="left"/>
        <w:pPr>
          <w:tabs>
            <w:tab w:val="num" w:pos="1265"/>
            <w:tab w:val="left" w:pos="2124"/>
          </w:tabs>
          <w:ind w:left="221" w:firstLine="823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B9C8070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num" w:pos="1672"/>
          </w:tabs>
          <w:ind w:left="821" w:firstLine="630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57857D4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2240"/>
          </w:tabs>
          <w:ind w:left="13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E3F6D69A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2840"/>
          </w:tabs>
          <w:ind w:left="19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4A6272A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3440"/>
          </w:tabs>
          <w:ind w:left="25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E1ED4EE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4040"/>
          </w:tabs>
          <w:ind w:left="31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1AA34F8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4640"/>
          </w:tabs>
          <w:ind w:left="37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786A54A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5240"/>
          </w:tabs>
          <w:ind w:left="43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9C8FADE">
        <w:start w:val="1"/>
        <w:numFmt w:val="bullet"/>
        <w:lvlText w:val="•"/>
        <w:lvlJc w:val="left"/>
        <w:pPr>
          <w:tabs>
            <w:tab w:val="left" w:pos="709"/>
            <w:tab w:val="left" w:pos="1416"/>
            <w:tab w:val="left" w:pos="1672"/>
            <w:tab w:val="num" w:pos="5840"/>
          </w:tabs>
          <w:ind w:left="4989" w:firstLine="662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19"/>
  </w:num>
  <w:num w:numId="8">
    <w:abstractNumId w:val="9"/>
  </w:num>
  <w:num w:numId="9">
    <w:abstractNumId w:val="20"/>
    <w:lvlOverride w:ilvl="0">
      <w:lvl w:ilvl="0" w:tplc="B94648D8">
        <w:start w:val="1"/>
        <w:numFmt w:val="bullet"/>
        <w:lvlText w:val="•"/>
        <w:lvlJc w:val="left"/>
        <w:pPr>
          <w:ind w:left="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B72F03A">
        <w:start w:val="1"/>
        <w:numFmt w:val="bullet"/>
        <w:lvlText w:val="•"/>
        <w:lvlJc w:val="left"/>
        <w:pPr>
          <w:tabs>
            <w:tab w:val="left" w:pos="284"/>
          </w:tabs>
          <w:ind w:left="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95414C0">
        <w:start w:val="1"/>
        <w:numFmt w:val="bullet"/>
        <w:lvlText w:val="•"/>
        <w:lvlJc w:val="left"/>
        <w:pPr>
          <w:tabs>
            <w:tab w:val="left" w:pos="284"/>
          </w:tabs>
          <w:ind w:left="1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698899E">
        <w:start w:val="1"/>
        <w:numFmt w:val="bullet"/>
        <w:lvlText w:val="•"/>
        <w:lvlJc w:val="left"/>
        <w:pPr>
          <w:tabs>
            <w:tab w:val="left" w:pos="284"/>
          </w:tabs>
          <w:ind w:left="2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A1A0AD4">
        <w:start w:val="1"/>
        <w:numFmt w:val="bullet"/>
        <w:lvlText w:val="•"/>
        <w:lvlJc w:val="left"/>
        <w:pPr>
          <w:tabs>
            <w:tab w:val="left" w:pos="284"/>
          </w:tabs>
          <w:ind w:left="26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E320DB0">
        <w:start w:val="1"/>
        <w:numFmt w:val="bullet"/>
        <w:lvlText w:val="•"/>
        <w:lvlJc w:val="left"/>
        <w:pPr>
          <w:tabs>
            <w:tab w:val="left" w:pos="284"/>
          </w:tabs>
          <w:ind w:left="3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844702C">
        <w:start w:val="1"/>
        <w:numFmt w:val="bullet"/>
        <w:lvlText w:val="•"/>
        <w:lvlJc w:val="left"/>
        <w:pPr>
          <w:tabs>
            <w:tab w:val="left" w:pos="284"/>
          </w:tabs>
          <w:ind w:left="3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CFA4A36">
        <w:start w:val="1"/>
        <w:numFmt w:val="bullet"/>
        <w:lvlText w:val="•"/>
        <w:lvlJc w:val="left"/>
        <w:pPr>
          <w:tabs>
            <w:tab w:val="left" w:pos="284"/>
          </w:tabs>
          <w:ind w:left="4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470E5C4">
        <w:start w:val="1"/>
        <w:numFmt w:val="bullet"/>
        <w:lvlText w:val="•"/>
        <w:lvlJc w:val="left"/>
        <w:pPr>
          <w:tabs>
            <w:tab w:val="left" w:pos="284"/>
          </w:tabs>
          <w:ind w:left="5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20"/>
    <w:lvlOverride w:ilvl="0">
      <w:lvl w:ilvl="0" w:tplc="B94648D8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B72F03A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95414C0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1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698899E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2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0A1A0AD4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26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E320DB0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32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844702C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38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CFA4A36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44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470E5C4">
        <w:start w:val="1"/>
        <w:numFmt w:val="bullet"/>
        <w:lvlText w:val="•"/>
        <w:lvlJc w:val="left"/>
        <w:pPr>
          <w:tabs>
            <w:tab w:val="left" w:pos="284"/>
            <w:tab w:val="left" w:pos="993"/>
          </w:tabs>
          <w:ind w:left="5021" w:hanging="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21"/>
  </w:num>
  <w:num w:numId="12">
    <w:abstractNumId w:val="0"/>
  </w:num>
  <w:num w:numId="13">
    <w:abstractNumId w:val="6"/>
  </w:num>
  <w:num w:numId="14">
    <w:abstractNumId w:val="11"/>
  </w:num>
  <w:num w:numId="15">
    <w:abstractNumId w:val="3"/>
  </w:num>
  <w:num w:numId="16">
    <w:abstractNumId w:val="12"/>
  </w:num>
  <w:num w:numId="17">
    <w:abstractNumId w:val="17"/>
  </w:num>
  <w:num w:numId="18">
    <w:abstractNumId w:val="8"/>
  </w:num>
  <w:num w:numId="19">
    <w:abstractNumId w:val="14"/>
  </w:num>
  <w:num w:numId="20">
    <w:abstractNumId w:val="2"/>
  </w:num>
  <w:num w:numId="21">
    <w:abstractNumId w:val="10"/>
  </w:num>
  <w:num w:numId="22">
    <w:abstractNumId w:val="7"/>
  </w:num>
  <w:num w:numId="23">
    <w:abstractNumId w:val="22"/>
  </w:num>
  <w:num w:numId="24">
    <w:abstractNumId w:val="15"/>
  </w:num>
  <w:num w:numId="25">
    <w:abstractNumId w:val="16"/>
  </w:num>
  <w:num w:numId="26">
    <w:abstractNumId w:val="13"/>
  </w:num>
  <w:num w:numId="2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3C4B53"/>
    <w:rsid w:val="00012BBC"/>
    <w:rsid w:val="000558C8"/>
    <w:rsid w:val="00132BE1"/>
    <w:rsid w:val="00173757"/>
    <w:rsid w:val="00192834"/>
    <w:rsid w:val="001D6600"/>
    <w:rsid w:val="001E7920"/>
    <w:rsid w:val="00252BA0"/>
    <w:rsid w:val="00265203"/>
    <w:rsid w:val="002B1443"/>
    <w:rsid w:val="002C600B"/>
    <w:rsid w:val="002F699F"/>
    <w:rsid w:val="00310F81"/>
    <w:rsid w:val="003272A9"/>
    <w:rsid w:val="00355302"/>
    <w:rsid w:val="00363A11"/>
    <w:rsid w:val="00367E71"/>
    <w:rsid w:val="003A01B8"/>
    <w:rsid w:val="003C4B53"/>
    <w:rsid w:val="00411B56"/>
    <w:rsid w:val="00412AAA"/>
    <w:rsid w:val="004C3F65"/>
    <w:rsid w:val="00513AF3"/>
    <w:rsid w:val="005D6299"/>
    <w:rsid w:val="006115B4"/>
    <w:rsid w:val="006316A6"/>
    <w:rsid w:val="00654BDD"/>
    <w:rsid w:val="00656237"/>
    <w:rsid w:val="0068625E"/>
    <w:rsid w:val="006B1194"/>
    <w:rsid w:val="00710F29"/>
    <w:rsid w:val="00767170"/>
    <w:rsid w:val="00787746"/>
    <w:rsid w:val="00820D10"/>
    <w:rsid w:val="00855B2F"/>
    <w:rsid w:val="00884BC2"/>
    <w:rsid w:val="009960F1"/>
    <w:rsid w:val="009B6131"/>
    <w:rsid w:val="009F0A63"/>
    <w:rsid w:val="00A22791"/>
    <w:rsid w:val="00A273D6"/>
    <w:rsid w:val="00A4197C"/>
    <w:rsid w:val="00A62C1C"/>
    <w:rsid w:val="00A6406B"/>
    <w:rsid w:val="00AB4A9B"/>
    <w:rsid w:val="00AC3598"/>
    <w:rsid w:val="00B17A2F"/>
    <w:rsid w:val="00BE0B78"/>
    <w:rsid w:val="00C10917"/>
    <w:rsid w:val="00CE3FD4"/>
    <w:rsid w:val="00D0159D"/>
    <w:rsid w:val="00D35419"/>
    <w:rsid w:val="00D40979"/>
    <w:rsid w:val="00D624D2"/>
    <w:rsid w:val="00DB554B"/>
    <w:rsid w:val="00DF490B"/>
    <w:rsid w:val="00DF71AD"/>
    <w:rsid w:val="00E52C87"/>
    <w:rsid w:val="00ED0C2F"/>
    <w:rsid w:val="00EF5CC2"/>
    <w:rsid w:val="00FB5F98"/>
    <w:rsid w:val="00FF7E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C600B"/>
    <w:rPr>
      <w:rFonts w:ascii="Calibri" w:eastAsia="Calibri" w:hAnsi="Calibri" w:cs="Arial"/>
    </w:rPr>
  </w:style>
  <w:style w:type="paragraph" w:styleId="1">
    <w:name w:val="heading 1"/>
    <w:basedOn w:val="a0"/>
    <w:link w:val="10"/>
    <w:qFormat/>
    <w:rsid w:val="00EF5CC2"/>
    <w:pPr>
      <w:keepNext/>
      <w:keepLines/>
      <w:spacing w:before="240"/>
      <w:outlineLvl w:val="0"/>
    </w:pPr>
    <w:rPr>
      <w:rFonts w:ascii="Cambria" w:eastAsia="font213" w:hAnsi="Cambria" w:cs="font213"/>
      <w:color w:val="365F91"/>
      <w:sz w:val="32"/>
      <w:szCs w:val="32"/>
    </w:rPr>
  </w:style>
  <w:style w:type="paragraph" w:styleId="2">
    <w:name w:val="heading 2"/>
    <w:basedOn w:val="a0"/>
    <w:link w:val="20"/>
    <w:qFormat/>
    <w:rsid w:val="00EF5CC2"/>
    <w:pPr>
      <w:keepNext/>
      <w:keepLines/>
      <w:spacing w:before="40"/>
      <w:outlineLvl w:val="1"/>
    </w:pPr>
    <w:rPr>
      <w:rFonts w:ascii="Cambria" w:eastAsia="font213" w:hAnsi="Cambria" w:cs="font213"/>
      <w:color w:val="365F91"/>
      <w:sz w:val="26"/>
      <w:szCs w:val="26"/>
    </w:rPr>
  </w:style>
  <w:style w:type="paragraph" w:styleId="3">
    <w:name w:val="heading 3"/>
    <w:basedOn w:val="a0"/>
    <w:link w:val="30"/>
    <w:qFormat/>
    <w:rsid w:val="00EF5CC2"/>
    <w:pPr>
      <w:keepNext/>
      <w:keepLines/>
      <w:spacing w:before="40"/>
      <w:outlineLvl w:val="2"/>
    </w:pPr>
    <w:rPr>
      <w:rFonts w:ascii="Cambria" w:eastAsia="font213" w:hAnsi="Cambria" w:cs="font213"/>
      <w:color w:val="243F60"/>
    </w:rPr>
  </w:style>
  <w:style w:type="paragraph" w:styleId="5">
    <w:name w:val="heading 5"/>
    <w:basedOn w:val="a0"/>
    <w:link w:val="50"/>
    <w:qFormat/>
    <w:rsid w:val="00EF5CC2"/>
    <w:pPr>
      <w:keepNext/>
      <w:keepLines/>
      <w:spacing w:before="200"/>
      <w:outlineLvl w:val="4"/>
    </w:pPr>
    <w:rPr>
      <w:rFonts w:ascii="Cambria" w:eastAsia="font213" w:hAnsi="Cambria" w:cs="font213"/>
      <w:color w:val="243F6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EF5CC2"/>
    <w:rPr>
      <w:rFonts w:ascii="Cambria" w:eastAsia="font213" w:hAnsi="Cambria" w:cs="font213"/>
      <w:color w:val="365F91"/>
      <w:kern w:val="1"/>
      <w:sz w:val="32"/>
      <w:szCs w:val="32"/>
      <w:lang w:bidi="ru-RU"/>
    </w:rPr>
  </w:style>
  <w:style w:type="character" w:customStyle="1" w:styleId="20">
    <w:name w:val="Заголовок 2 Знак"/>
    <w:basedOn w:val="a1"/>
    <w:link w:val="2"/>
    <w:rsid w:val="00EF5CC2"/>
    <w:rPr>
      <w:rFonts w:ascii="Cambria" w:eastAsia="font213" w:hAnsi="Cambria" w:cs="font213"/>
      <w:color w:val="365F91"/>
      <w:kern w:val="1"/>
      <w:sz w:val="26"/>
      <w:szCs w:val="26"/>
      <w:lang w:bidi="ru-RU"/>
    </w:rPr>
  </w:style>
  <w:style w:type="character" w:customStyle="1" w:styleId="30">
    <w:name w:val="Заголовок 3 Знак"/>
    <w:basedOn w:val="a1"/>
    <w:link w:val="3"/>
    <w:rsid w:val="00EF5CC2"/>
    <w:rPr>
      <w:rFonts w:ascii="Cambria" w:eastAsia="font213" w:hAnsi="Cambria" w:cs="font213"/>
      <w:color w:val="243F60"/>
      <w:kern w:val="1"/>
      <w:sz w:val="24"/>
      <w:szCs w:val="24"/>
      <w:lang w:bidi="ru-RU"/>
    </w:rPr>
  </w:style>
  <w:style w:type="character" w:customStyle="1" w:styleId="50">
    <w:name w:val="Заголовок 5 Знак"/>
    <w:basedOn w:val="a1"/>
    <w:link w:val="5"/>
    <w:rsid w:val="00EF5CC2"/>
    <w:rPr>
      <w:rFonts w:ascii="Cambria" w:eastAsia="font213" w:hAnsi="Cambria" w:cs="font213"/>
      <w:color w:val="243F60"/>
      <w:kern w:val="1"/>
      <w:sz w:val="24"/>
      <w:szCs w:val="24"/>
      <w:lang w:bidi="ru-RU"/>
    </w:rPr>
  </w:style>
  <w:style w:type="paragraph" w:styleId="a4">
    <w:name w:val="caption"/>
    <w:basedOn w:val="a0"/>
    <w:qFormat/>
    <w:rsid w:val="00EF5CC2"/>
    <w:pPr>
      <w:suppressLineNumbers/>
      <w:spacing w:before="120" w:after="120"/>
    </w:pPr>
    <w:rPr>
      <w:rFonts w:cs="Lucida Sans"/>
      <w:i/>
      <w:iCs/>
    </w:rPr>
  </w:style>
  <w:style w:type="paragraph" w:styleId="a5">
    <w:name w:val="No Spacing"/>
    <w:uiPriority w:val="1"/>
    <w:qFormat/>
    <w:rsid w:val="00EF5CC2"/>
    <w:pPr>
      <w:suppressAutoHyphens/>
    </w:pPr>
    <w:rPr>
      <w:rFonts w:ascii="Arial Unicode MS" w:hAnsi="Arial Unicode MS" w:cs="Arial Unicode MS"/>
      <w:color w:val="000000"/>
      <w:kern w:val="1"/>
      <w:sz w:val="24"/>
      <w:szCs w:val="24"/>
      <w:lang w:bidi="ru-RU"/>
    </w:rPr>
  </w:style>
  <w:style w:type="paragraph" w:styleId="a6">
    <w:name w:val="List Paragraph"/>
    <w:aliases w:val="Содержание. 2 уровень"/>
    <w:basedOn w:val="a0"/>
    <w:link w:val="a7"/>
    <w:qFormat/>
    <w:rsid w:val="00EF5CC2"/>
    <w:pPr>
      <w:ind w:left="720"/>
      <w:contextualSpacing/>
    </w:pPr>
    <w:rPr>
      <w:rFonts w:cs="Times New Roman"/>
      <w:sz w:val="22"/>
      <w:szCs w:val="22"/>
      <w:lang w:eastAsia="en-US"/>
    </w:rPr>
  </w:style>
  <w:style w:type="paragraph" w:customStyle="1" w:styleId="Default">
    <w:name w:val="Default"/>
    <w:rsid w:val="00192834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table" w:styleId="a8">
    <w:name w:val="Table Grid"/>
    <w:basedOn w:val="a2"/>
    <w:uiPriority w:val="59"/>
    <w:rsid w:val="001928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">
    <w:name w:val="Пункты"/>
    <w:rsid w:val="001D6600"/>
    <w:pPr>
      <w:numPr>
        <w:numId w:val="2"/>
      </w:numPr>
    </w:pPr>
  </w:style>
  <w:style w:type="character" w:styleId="a9">
    <w:name w:val="Emphasis"/>
    <w:basedOn w:val="a1"/>
    <w:uiPriority w:val="20"/>
    <w:qFormat/>
    <w:rsid w:val="002B1443"/>
    <w:rPr>
      <w:rFonts w:ascii="Calibri" w:hAnsi="Calibri" w:cs="Times New Roman"/>
      <w:b/>
      <w:i/>
    </w:rPr>
  </w:style>
  <w:style w:type="character" w:customStyle="1" w:styleId="21">
    <w:name w:val="Основной текст (2)_"/>
    <w:link w:val="22"/>
    <w:locked/>
    <w:rsid w:val="002B1443"/>
    <w:rPr>
      <w:sz w:val="28"/>
      <w:shd w:val="clear" w:color="auto" w:fill="FFFFFF"/>
    </w:rPr>
  </w:style>
  <w:style w:type="paragraph" w:customStyle="1" w:styleId="22">
    <w:name w:val="Основной текст (2)"/>
    <w:basedOn w:val="a0"/>
    <w:link w:val="21"/>
    <w:rsid w:val="002B1443"/>
    <w:pPr>
      <w:widowControl w:val="0"/>
      <w:shd w:val="clear" w:color="auto" w:fill="FFFFFF"/>
      <w:spacing w:before="360" w:line="240" w:lineRule="atLeast"/>
      <w:jc w:val="both"/>
    </w:pPr>
    <w:rPr>
      <w:rFonts w:ascii="Times New Roman" w:eastAsia="Arial Unicode MS" w:hAnsi="Times New Roman" w:cs="Times New Roman"/>
      <w:sz w:val="28"/>
    </w:rPr>
  </w:style>
  <w:style w:type="character" w:customStyle="1" w:styleId="a7">
    <w:name w:val="Абзац списка Знак"/>
    <w:aliases w:val="Содержание. 2 уровень Знак"/>
    <w:link w:val="a6"/>
    <w:qFormat/>
    <w:locked/>
    <w:rsid w:val="00DB554B"/>
    <w:rPr>
      <w:rFonts w:ascii="Calibri" w:eastAsia="Calibri" w:hAnsi="Calibri"/>
      <w:sz w:val="22"/>
      <w:szCs w:val="22"/>
      <w:lang w:eastAsia="en-US"/>
    </w:rPr>
  </w:style>
  <w:style w:type="character" w:customStyle="1" w:styleId="aa">
    <w:name w:val="Нет"/>
    <w:rsid w:val="00367E71"/>
  </w:style>
  <w:style w:type="character" w:customStyle="1" w:styleId="Hyperlink0">
    <w:name w:val="Hyperlink.0"/>
    <w:basedOn w:val="aa"/>
    <w:rsid w:val="00367E71"/>
  </w:style>
  <w:style w:type="paragraph" w:customStyle="1" w:styleId="ConsPlusNormal">
    <w:name w:val="ConsPlusNormal"/>
    <w:rsid w:val="009B6131"/>
    <w:pPr>
      <w:widowControl w:val="0"/>
      <w:autoSpaceDE w:val="0"/>
      <w:autoSpaceDN w:val="0"/>
      <w:adjustRightInd w:val="0"/>
      <w:spacing w:after="200" w:line="276" w:lineRule="auto"/>
    </w:pPr>
    <w:rPr>
      <w:rFonts w:ascii="Arial" w:eastAsia="Times New Roman" w:hAnsi="Arial" w:cs="Arial"/>
      <w:sz w:val="22"/>
      <w:szCs w:val="22"/>
    </w:rPr>
  </w:style>
  <w:style w:type="character" w:customStyle="1" w:styleId="c7">
    <w:name w:val="c7"/>
    <w:basedOn w:val="a1"/>
    <w:rsid w:val="009B6131"/>
    <w:rPr>
      <w:rFonts w:cs="Times New Roman"/>
    </w:rPr>
  </w:style>
  <w:style w:type="paragraph" w:styleId="ab">
    <w:name w:val="Normal (Web)"/>
    <w:basedOn w:val="a0"/>
    <w:uiPriority w:val="99"/>
    <w:qFormat/>
    <w:rsid w:val="009B6131"/>
    <w:pPr>
      <w:widowControl w:val="0"/>
    </w:pPr>
    <w:rPr>
      <w:rFonts w:ascii="Times New Roman" w:eastAsia="Times New Roman" w:hAnsi="Times New Roman" w:cs="Times New Roman"/>
      <w:sz w:val="24"/>
      <w:szCs w:val="24"/>
      <w:lang w:val="en-US" w:eastAsia="nl-NL"/>
    </w:rPr>
  </w:style>
  <w:style w:type="table" w:customStyle="1" w:styleId="TableGrid">
    <w:name w:val="TableGrid"/>
    <w:rsid w:val="00AC3598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c">
    <w:name w:val="Hyperlink"/>
    <w:basedOn w:val="a1"/>
    <w:uiPriority w:val="99"/>
    <w:unhideWhenUsed/>
    <w:rsid w:val="00E52C8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31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acherchy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cherch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809437</dc:creator>
  <cp:lastModifiedBy>809437</cp:lastModifiedBy>
  <cp:revision>4</cp:revision>
  <dcterms:created xsi:type="dcterms:W3CDTF">2021-02-01T09:54:00Z</dcterms:created>
  <dcterms:modified xsi:type="dcterms:W3CDTF">2021-02-01T09:59:00Z</dcterms:modified>
</cp:coreProperties>
</file>