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BA33D4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2C87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63A11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99835" cy="8657004"/>
            <wp:effectExtent l="19050" t="0" r="571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3272A9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BA33D4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="00A273D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Основы </w:t>
      </w:r>
      <w:r w:rsidR="00BA33D4">
        <w:rPr>
          <w:rFonts w:ascii="Times New Roman" w:eastAsia="Times New Roman" w:hAnsi="Times New Roman" w:cs="Times New Roman"/>
          <w:b/>
          <w:i/>
          <w:sz w:val="28"/>
          <w:szCs w:val="28"/>
        </w:rPr>
        <w:t>радиоэлектроники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4718BE" w:rsidP="002B14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2B1443" w:rsidRPr="002B1443">
        <w:rPr>
          <w:rFonts w:ascii="Times New Roman" w:hAnsi="Times New Roman"/>
          <w:b/>
          <w:sz w:val="28"/>
          <w:szCs w:val="28"/>
        </w:rPr>
        <w:t>.01.</w:t>
      </w:r>
      <w:r>
        <w:rPr>
          <w:rFonts w:ascii="Times New Roman" w:hAnsi="Times New Roman"/>
          <w:b/>
          <w:sz w:val="28"/>
          <w:szCs w:val="28"/>
        </w:rPr>
        <w:t>0</w:t>
      </w:r>
      <w:r w:rsidR="00E52C87">
        <w:rPr>
          <w:rFonts w:ascii="Times New Roman" w:hAnsi="Times New Roman"/>
          <w:b/>
          <w:sz w:val="28"/>
          <w:szCs w:val="28"/>
        </w:rPr>
        <w:t>1 М</w:t>
      </w:r>
      <w:r>
        <w:rPr>
          <w:rFonts w:ascii="Times New Roman" w:hAnsi="Times New Roman"/>
          <w:b/>
          <w:sz w:val="28"/>
          <w:szCs w:val="28"/>
        </w:rPr>
        <w:t xml:space="preserve">онтажник радиоэлектронной аппаратуры и приборов 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E52C87">
        <w:rPr>
          <w:rFonts w:ascii="Times New Roman" w:hAnsi="Times New Roman" w:cs="Times New Roman"/>
          <w:sz w:val="28"/>
          <w:szCs w:val="28"/>
        </w:rPr>
        <w:t xml:space="preserve"> соответствии с ФГОС СПО 1</w:t>
      </w:r>
      <w:r w:rsidR="004718BE">
        <w:rPr>
          <w:rFonts w:ascii="Times New Roman" w:hAnsi="Times New Roman" w:cs="Times New Roman"/>
          <w:sz w:val="28"/>
          <w:szCs w:val="28"/>
        </w:rPr>
        <w:t>1</w:t>
      </w:r>
      <w:r w:rsidR="00E52C87">
        <w:rPr>
          <w:rFonts w:ascii="Times New Roman" w:hAnsi="Times New Roman" w:cs="Times New Roman"/>
          <w:sz w:val="28"/>
          <w:szCs w:val="28"/>
        </w:rPr>
        <w:t>.01.</w:t>
      </w:r>
      <w:r w:rsidR="004718BE">
        <w:rPr>
          <w:rFonts w:ascii="Times New Roman" w:hAnsi="Times New Roman" w:cs="Times New Roman"/>
          <w:sz w:val="28"/>
          <w:szCs w:val="28"/>
        </w:rPr>
        <w:t>0</w:t>
      </w:r>
      <w:r w:rsidR="00E52C87">
        <w:rPr>
          <w:rFonts w:ascii="Times New Roman" w:hAnsi="Times New Roman" w:cs="Times New Roman"/>
          <w:sz w:val="28"/>
          <w:szCs w:val="28"/>
        </w:rPr>
        <w:t>1 М</w:t>
      </w:r>
      <w:r w:rsidR="004718BE">
        <w:rPr>
          <w:rFonts w:ascii="Times New Roman" w:hAnsi="Times New Roman" w:cs="Times New Roman"/>
          <w:sz w:val="28"/>
          <w:szCs w:val="28"/>
        </w:rPr>
        <w:t>онтажник радиоэлектронной аппаратуры и приборов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A33D4">
        <w:rPr>
          <w:rFonts w:ascii="Times New Roman" w:hAnsi="Times New Roman" w:cs="Times New Roman"/>
          <w:sz w:val="28"/>
          <w:szCs w:val="28"/>
        </w:rPr>
        <w:t>74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3272A9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BA33D4" w:rsidRPr="00BA33D4" w:rsidRDefault="00BA33D4" w:rsidP="00BA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</w:t>
      </w:r>
      <w:proofErr w:type="gramStart"/>
      <w:r w:rsidRPr="00BA33D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A3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3D4" w:rsidRPr="00BA33D4" w:rsidRDefault="00BA33D4" w:rsidP="00BA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должен уметь: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33D4">
        <w:rPr>
          <w:rFonts w:ascii="Times New Roman" w:hAnsi="Times New Roman" w:cs="Times New Roman"/>
          <w:sz w:val="28"/>
          <w:szCs w:val="28"/>
        </w:rPr>
        <w:t>Подбирать необходимые электрорадиоэлементы для проведения монтажных и монтажно-сборочных работ;</w:t>
      </w:r>
      <w:proofErr w:type="gramEnd"/>
    </w:p>
    <w:p w:rsidR="00BA33D4" w:rsidRPr="00BA33D4" w:rsidRDefault="00BA33D4" w:rsidP="00BA33D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</w:t>
      </w:r>
      <w:proofErr w:type="gramStart"/>
      <w:r w:rsidRPr="00BA33D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A3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3D4" w:rsidRPr="00BA33D4" w:rsidRDefault="00BA33D4" w:rsidP="00BA33D4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BA33D4">
        <w:rPr>
          <w:rFonts w:ascii="Times New Roman" w:hAnsi="Times New Roman" w:cs="Times New Roman"/>
          <w:color w:val="800000"/>
          <w:sz w:val="28"/>
          <w:szCs w:val="28"/>
        </w:rPr>
        <w:t>должен знать: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Классификацию, основные характеристики, виды, схемы р</w:t>
      </w:r>
      <w:r w:rsidRPr="00BA33D4">
        <w:rPr>
          <w:rFonts w:ascii="Times New Roman" w:hAnsi="Times New Roman" w:cs="Times New Roman"/>
          <w:sz w:val="28"/>
          <w:szCs w:val="28"/>
        </w:rPr>
        <w:t>е</w:t>
      </w:r>
      <w:r w:rsidRPr="00BA33D4">
        <w:rPr>
          <w:rFonts w:ascii="Times New Roman" w:hAnsi="Times New Roman" w:cs="Times New Roman"/>
          <w:sz w:val="28"/>
          <w:szCs w:val="28"/>
        </w:rPr>
        <w:t>зисторов, требования к выбору резисторов, причины возникновения и устранение неиспра</w:t>
      </w:r>
      <w:r w:rsidRPr="00BA33D4">
        <w:rPr>
          <w:rFonts w:ascii="Times New Roman" w:hAnsi="Times New Roman" w:cs="Times New Roman"/>
          <w:sz w:val="28"/>
          <w:szCs w:val="28"/>
        </w:rPr>
        <w:t>в</w:t>
      </w:r>
      <w:r w:rsidRPr="00BA33D4">
        <w:rPr>
          <w:rFonts w:ascii="Times New Roman" w:hAnsi="Times New Roman" w:cs="Times New Roman"/>
          <w:sz w:val="28"/>
          <w:szCs w:val="28"/>
        </w:rPr>
        <w:t>ностей резисторов;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Типы, основные характеристики конденсаторов, требования к выбору конденсаторов, причины возникновения и устранение неисправностей конденс</w:t>
      </w:r>
      <w:r w:rsidRPr="00BA33D4">
        <w:rPr>
          <w:rFonts w:ascii="Times New Roman" w:hAnsi="Times New Roman" w:cs="Times New Roman"/>
          <w:sz w:val="28"/>
          <w:szCs w:val="28"/>
        </w:rPr>
        <w:t>а</w:t>
      </w:r>
      <w:r w:rsidRPr="00BA33D4">
        <w:rPr>
          <w:rFonts w:ascii="Times New Roman" w:hAnsi="Times New Roman" w:cs="Times New Roman"/>
          <w:sz w:val="28"/>
          <w:szCs w:val="28"/>
        </w:rPr>
        <w:t>торов;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Катушки индуктивности и дроссели, определение, типы, классификацию, осно</w:t>
      </w:r>
      <w:r w:rsidRPr="00BA33D4">
        <w:rPr>
          <w:rFonts w:ascii="Times New Roman" w:hAnsi="Times New Roman" w:cs="Times New Roman"/>
          <w:sz w:val="28"/>
          <w:szCs w:val="28"/>
        </w:rPr>
        <w:t>в</w:t>
      </w:r>
      <w:r w:rsidRPr="00BA33D4">
        <w:rPr>
          <w:rFonts w:ascii="Times New Roman" w:hAnsi="Times New Roman" w:cs="Times New Roman"/>
          <w:sz w:val="28"/>
          <w:szCs w:val="28"/>
        </w:rPr>
        <w:t>ные электрические параметры и характеристики, требования к выбору дросселей и катушек индуктивности, неисправности катушек инду</w:t>
      </w:r>
      <w:r w:rsidRPr="00BA33D4">
        <w:rPr>
          <w:rFonts w:ascii="Times New Roman" w:hAnsi="Times New Roman" w:cs="Times New Roman"/>
          <w:sz w:val="28"/>
          <w:szCs w:val="28"/>
        </w:rPr>
        <w:t>к</w:t>
      </w:r>
      <w:r w:rsidRPr="00BA33D4">
        <w:rPr>
          <w:rFonts w:ascii="Times New Roman" w:hAnsi="Times New Roman" w:cs="Times New Roman"/>
          <w:sz w:val="28"/>
          <w:szCs w:val="28"/>
        </w:rPr>
        <w:t>тивности и дросселей;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Трансформаторы, определение, назначение, типы, конструкции, основные пар</w:t>
      </w:r>
      <w:r w:rsidRPr="00BA33D4">
        <w:rPr>
          <w:rFonts w:ascii="Times New Roman" w:hAnsi="Times New Roman" w:cs="Times New Roman"/>
          <w:sz w:val="28"/>
          <w:szCs w:val="28"/>
        </w:rPr>
        <w:t>а</w:t>
      </w:r>
      <w:r w:rsidRPr="00BA33D4">
        <w:rPr>
          <w:rFonts w:ascii="Times New Roman" w:hAnsi="Times New Roman" w:cs="Times New Roman"/>
          <w:sz w:val="28"/>
          <w:szCs w:val="28"/>
        </w:rPr>
        <w:t>метры и характеристики схемы, требования к выбору трансформаторов, основные неи</w:t>
      </w:r>
      <w:r w:rsidRPr="00BA33D4">
        <w:rPr>
          <w:rFonts w:ascii="Times New Roman" w:hAnsi="Times New Roman" w:cs="Times New Roman"/>
          <w:sz w:val="28"/>
          <w:szCs w:val="28"/>
        </w:rPr>
        <w:t>с</w:t>
      </w:r>
      <w:r w:rsidRPr="00BA33D4">
        <w:rPr>
          <w:rFonts w:ascii="Times New Roman" w:hAnsi="Times New Roman" w:cs="Times New Roman"/>
          <w:sz w:val="28"/>
          <w:szCs w:val="28"/>
        </w:rPr>
        <w:t>правности трансформаторов;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Полупроводниковые приборы, определение, классификацию, характеристики, эксплуатационные свойства, схемы включения, правила эксплуатации полупроводник</w:t>
      </w:r>
      <w:r w:rsidRPr="00BA33D4">
        <w:rPr>
          <w:rFonts w:ascii="Times New Roman" w:hAnsi="Times New Roman" w:cs="Times New Roman"/>
          <w:sz w:val="28"/>
          <w:szCs w:val="28"/>
        </w:rPr>
        <w:t>о</w:t>
      </w:r>
      <w:r w:rsidRPr="00BA33D4">
        <w:rPr>
          <w:rFonts w:ascii="Times New Roman" w:hAnsi="Times New Roman" w:cs="Times New Roman"/>
          <w:sz w:val="28"/>
          <w:szCs w:val="28"/>
        </w:rPr>
        <w:t>вых приборов;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Частотно – избирательные узлы радиоаппаратуры, классификацию, основные  свойства, электрические параметры, интегральное исполнение;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Коммутационные устройства, назначение, классификацию, констру</w:t>
      </w:r>
      <w:r w:rsidRPr="00BA33D4">
        <w:rPr>
          <w:rFonts w:ascii="Times New Roman" w:hAnsi="Times New Roman" w:cs="Times New Roman"/>
          <w:sz w:val="28"/>
          <w:szCs w:val="28"/>
        </w:rPr>
        <w:t>к</w:t>
      </w:r>
      <w:r w:rsidRPr="00BA33D4">
        <w:rPr>
          <w:rFonts w:ascii="Times New Roman" w:hAnsi="Times New Roman" w:cs="Times New Roman"/>
          <w:sz w:val="28"/>
          <w:szCs w:val="28"/>
        </w:rPr>
        <w:t>ции;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3D4">
        <w:rPr>
          <w:rFonts w:ascii="Times New Roman" w:hAnsi="Times New Roman" w:cs="Times New Roman"/>
          <w:sz w:val="28"/>
          <w:szCs w:val="28"/>
        </w:rPr>
        <w:t>Унифицированные функциональные модули и микромодули, назначение, понятие, конструктивное исполнение, преимущества, тенденции ра</w:t>
      </w:r>
      <w:r w:rsidRPr="00BA33D4">
        <w:rPr>
          <w:rFonts w:ascii="Times New Roman" w:hAnsi="Times New Roman" w:cs="Times New Roman"/>
          <w:sz w:val="28"/>
          <w:szCs w:val="28"/>
        </w:rPr>
        <w:t>з</w:t>
      </w:r>
      <w:r w:rsidRPr="00BA33D4">
        <w:rPr>
          <w:rFonts w:ascii="Times New Roman" w:hAnsi="Times New Roman" w:cs="Times New Roman"/>
          <w:sz w:val="28"/>
          <w:szCs w:val="28"/>
        </w:rPr>
        <w:t>вития;</w:t>
      </w:r>
    </w:p>
    <w:p w:rsidR="00BA33D4" w:rsidRPr="00BA33D4" w:rsidRDefault="00BA33D4" w:rsidP="00BA33D4">
      <w:pPr>
        <w:numPr>
          <w:ilvl w:val="0"/>
          <w:numId w:val="31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33D4">
        <w:rPr>
          <w:rFonts w:ascii="Times New Roman" w:hAnsi="Times New Roman" w:cs="Times New Roman"/>
          <w:sz w:val="28"/>
          <w:szCs w:val="28"/>
        </w:rPr>
        <w:t>Интегральные микросхемы, классификацию, типы, технологию и методы изг</w:t>
      </w:r>
      <w:r w:rsidRPr="00BA33D4">
        <w:rPr>
          <w:rFonts w:ascii="Times New Roman" w:hAnsi="Times New Roman" w:cs="Times New Roman"/>
          <w:sz w:val="28"/>
          <w:szCs w:val="28"/>
        </w:rPr>
        <w:t>о</w:t>
      </w:r>
      <w:r w:rsidRPr="00BA33D4">
        <w:rPr>
          <w:rFonts w:ascii="Times New Roman" w:hAnsi="Times New Roman" w:cs="Times New Roman"/>
          <w:sz w:val="28"/>
          <w:szCs w:val="28"/>
        </w:rPr>
        <w:t>товления, назначение, схемы, область применения, защиту и герметизацию микроэлементов, микромодулей и микросхем, основные методы, типы ко</w:t>
      </w:r>
      <w:r w:rsidRPr="00BA33D4">
        <w:rPr>
          <w:rFonts w:ascii="Times New Roman" w:hAnsi="Times New Roman" w:cs="Times New Roman"/>
          <w:sz w:val="28"/>
          <w:szCs w:val="28"/>
        </w:rPr>
        <w:t>р</w:t>
      </w:r>
      <w:r w:rsidRPr="00BA33D4">
        <w:rPr>
          <w:rFonts w:ascii="Times New Roman" w:hAnsi="Times New Roman" w:cs="Times New Roman"/>
          <w:sz w:val="28"/>
          <w:szCs w:val="28"/>
        </w:rPr>
        <w:t xml:space="preserve">пусов микросхем. </w:t>
      </w:r>
      <w:proofErr w:type="gramEnd"/>
    </w:p>
    <w:p w:rsidR="00BA33D4" w:rsidRPr="003272A9" w:rsidRDefault="00BA33D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BA33D4">
        <w:rPr>
          <w:rFonts w:ascii="Times New Roman" w:hAnsi="Times New Roman"/>
          <w:sz w:val="28"/>
          <w:szCs w:val="28"/>
        </w:rPr>
        <w:t>Электроника</w:t>
      </w:r>
      <w:r w:rsidR="00D624D2">
        <w:rPr>
          <w:rFonts w:ascii="Times New Roman" w:hAnsi="Times New Roman"/>
          <w:sz w:val="28"/>
          <w:szCs w:val="28"/>
        </w:rPr>
        <w:t>»</w:t>
      </w:r>
    </w:p>
    <w:p w:rsidR="00E25F18" w:rsidRDefault="00E25F18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BA33D4" w:rsidRPr="00BA33D4" w:rsidRDefault="00BA33D4" w:rsidP="00BA33D4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33D4">
        <w:rPr>
          <w:rFonts w:ascii="Times New Roman" w:hAnsi="Times New Roman" w:cs="Times New Roman"/>
          <w:bCs/>
          <w:sz w:val="24"/>
          <w:szCs w:val="24"/>
        </w:rPr>
        <w:t>Журавлева Л. В. Радиоэлектроника: Учебник для нач. проф. Образования – М.: И</w:t>
      </w:r>
      <w:r w:rsidRPr="00BA33D4">
        <w:rPr>
          <w:rFonts w:ascii="Times New Roman" w:hAnsi="Times New Roman" w:cs="Times New Roman"/>
          <w:bCs/>
          <w:sz w:val="24"/>
          <w:szCs w:val="24"/>
        </w:rPr>
        <w:t>з</w:t>
      </w:r>
      <w:r w:rsidRPr="00BA33D4">
        <w:rPr>
          <w:rFonts w:ascii="Times New Roman" w:hAnsi="Times New Roman" w:cs="Times New Roman"/>
          <w:bCs/>
          <w:sz w:val="24"/>
          <w:szCs w:val="24"/>
        </w:rPr>
        <w:t>дательский центр «Академия», 20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BA33D4">
        <w:rPr>
          <w:rFonts w:ascii="Times New Roman" w:hAnsi="Times New Roman" w:cs="Times New Roman"/>
          <w:bCs/>
          <w:sz w:val="24"/>
          <w:szCs w:val="24"/>
        </w:rPr>
        <w:t>5</w:t>
      </w:r>
    </w:p>
    <w:p w:rsidR="004718BE" w:rsidRDefault="004718BE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BA33D4" w:rsidRPr="007150F5" w:rsidRDefault="00BA33D4" w:rsidP="00BA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caps/>
        </w:rPr>
      </w:pPr>
      <w:hyperlink r:id="rId7" w:history="1">
        <w:r w:rsidRPr="007150F5">
          <w:rPr>
            <w:rStyle w:val="ac"/>
            <w:lang w:val="en-US"/>
          </w:rPr>
          <w:t>www</w:t>
        </w:r>
        <w:r w:rsidRPr="007150F5">
          <w:rPr>
            <w:rStyle w:val="ac"/>
          </w:rPr>
          <w:t>.http://</w:t>
        </w:r>
        <w:r w:rsidRPr="007150F5">
          <w:rPr>
            <w:rStyle w:val="ac"/>
            <w:lang w:val="en-US"/>
          </w:rPr>
          <w:t>www</w:t>
        </w:r>
        <w:r w:rsidRPr="007150F5">
          <w:rPr>
            <w:rStyle w:val="ac"/>
          </w:rPr>
          <w:t>/</w:t>
        </w:r>
        <w:proofErr w:type="spellStart"/>
        <w:r w:rsidRPr="007150F5">
          <w:rPr>
            <w:rStyle w:val="ac"/>
            <w:lang w:val="en-US"/>
          </w:rPr>
          <w:t>physicon</w:t>
        </w:r>
        <w:proofErr w:type="spellEnd"/>
        <w:r w:rsidRPr="007150F5">
          <w:rPr>
            <w:rStyle w:val="ac"/>
          </w:rPr>
          <w:t>.ru</w:t>
        </w:r>
      </w:hyperlink>
    </w:p>
    <w:p w:rsidR="00E25F18" w:rsidRDefault="00E25F18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4860"/>
      </w:tblGrid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4" w:rsidRPr="00BA33D4" w:rsidRDefault="00BA33D4" w:rsidP="002425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BA33D4" w:rsidRPr="00BA33D4" w:rsidRDefault="00BA33D4" w:rsidP="002425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4" w:rsidRPr="00BA33D4" w:rsidRDefault="00BA33D4" w:rsidP="002425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</w:t>
            </w:r>
            <w:r w:rsidRPr="00BA33D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A33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зультатов обучения 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Подбирать необходимые электрорадиоэлеме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ты для проведения монтажных и монтажно-сборочных работ</w:t>
            </w:r>
            <w:proofErr w:type="gramEnd"/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 занятия, зачеты по разделам курса, итоговый 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Классификацию, основные характеристики, виды, схемы резисторов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Зачет по разделу, внеаудиторная самостоятельная р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бота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 xml:space="preserve">вания к выбору резисторов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стоятельная работа 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и устранение неи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правностей резисторов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Типы, основные характеристики конденсат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требования к выбору конденсаторов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и устранение неисправностей конденс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торов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внеаудиторная самостоятельная р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бота 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Катушки индуктивности и дроссели, опред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ление, типы, классификацию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Зачет по разделу 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основные электрические параметры и характеристики, требования к выбору дросселей и катушек инду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тивности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неисправности катушек индуктивности и дросселей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дуальных проектных заданий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Трансформаторы, определение, назначение, типы, конструкции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дуальных проектных заданий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основные параметры и х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 xml:space="preserve">рактеристики схемы, требования к выбору трансформаторов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ные неисправности трансформаторов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дуальных проектных заданий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Полупроводниковые приборы, определение, классификацию, характеристики, эксплуат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 xml:space="preserve">ционные свойства, схемы включения,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лабораторные работы, выполнение индивидуальных проектных з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даний, 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 xml:space="preserve">правила эксплуатации полупроводниковых 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практические занятия, выполнение 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дуальных проектных заданий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Частотно – избирательные узлы радиоаппаратуры, классификацию, основные  свойства, электрические параметры, интегральное и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полнение;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индивидуальных проектных заданий, внеаудиторная самостоятельная р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бота</w:t>
            </w:r>
            <w:proofErr w:type="gramStart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proofErr w:type="gramEnd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Коммутационные устройства, назначение, классификацию, конструкции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  <w:proofErr w:type="gramStart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ыполнение индивидуальных проектных зад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ний, 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Унифицированные функциональные модули и микромодули, назначение, понятие, констру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тивное исполнение, преимущества, тенденции развития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работа, выполнение индивидуальных проектных зад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ний, зачет</w:t>
            </w:r>
          </w:p>
        </w:tc>
      </w:tr>
      <w:tr w:rsidR="00BA33D4" w:rsidRPr="00BA33D4" w:rsidTr="002425C7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Интегральные микросхемы, классификацию, типы, технологию и методы изготовления, назначение, схемы, область применения, защиту и герметизацию микроэлементов, микромодулей и микросхем, основные методы, типы ко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A33D4">
              <w:rPr>
                <w:rFonts w:ascii="Times New Roman" w:hAnsi="Times New Roman" w:cs="Times New Roman"/>
                <w:sz w:val="24"/>
                <w:szCs w:val="24"/>
              </w:rPr>
              <w:t xml:space="preserve">пусов микросхем. </w:t>
            </w:r>
            <w:proofErr w:type="gramEnd"/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3D4" w:rsidRPr="00BA33D4" w:rsidRDefault="00BA33D4" w:rsidP="002425C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работа, выполнение индивидуальных проектных зад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A33D4">
              <w:rPr>
                <w:rFonts w:ascii="Times New Roman" w:hAnsi="Times New Roman" w:cs="Times New Roman"/>
                <w:bCs/>
                <w:sz w:val="24"/>
                <w:szCs w:val="24"/>
              </w:rPr>
              <w:t>ний, зачет</w:t>
            </w: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4718BE" w:rsidRPr="004718BE" w:rsidRDefault="00DB554B" w:rsidP="004718BE">
      <w:pPr>
        <w:pStyle w:val="a6"/>
        <w:ind w:left="1068"/>
        <w:contextualSpacing w:val="0"/>
        <w:jc w:val="center"/>
        <w:rPr>
          <w:rFonts w:ascii="Times New Roman" w:hAnsi="Times New Roman"/>
          <w:bCs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4718BE" w:rsidRPr="004718BE">
        <w:rPr>
          <w:rFonts w:ascii="Times New Roman" w:hAnsi="Times New Roman"/>
          <w:b/>
          <w:sz w:val="28"/>
          <w:szCs w:val="28"/>
        </w:rPr>
        <w:t>мастерской «</w:t>
      </w:r>
      <w:r w:rsidR="00BA33D4">
        <w:rPr>
          <w:rFonts w:ascii="Times New Roman" w:hAnsi="Times New Roman"/>
          <w:b/>
          <w:sz w:val="28"/>
          <w:szCs w:val="28"/>
        </w:rPr>
        <w:t>Электроника</w:t>
      </w:r>
      <w:r w:rsidR="00E25F18">
        <w:rPr>
          <w:rFonts w:ascii="Times New Roman" w:hAnsi="Times New Roman"/>
          <w:b/>
          <w:sz w:val="28"/>
          <w:szCs w:val="28"/>
        </w:rPr>
        <w:t>»</w:t>
      </w:r>
    </w:p>
    <w:p w:rsidR="004718BE" w:rsidRPr="004718BE" w:rsidRDefault="004718BE" w:rsidP="004718BE">
      <w:pPr>
        <w:pStyle w:val="a6"/>
        <w:ind w:left="1068"/>
        <w:contextualSpacing w:val="0"/>
        <w:rPr>
          <w:rFonts w:ascii="Times New Roman" w:hAnsi="Times New Roman"/>
          <w:bCs/>
          <w:sz w:val="28"/>
          <w:szCs w:val="28"/>
        </w:rPr>
      </w:pPr>
    </w:p>
    <w:p w:rsidR="00BA33D4" w:rsidRPr="00D40979" w:rsidRDefault="00BA33D4" w:rsidP="00BA33D4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 xml:space="preserve">Лицензионный пакет программного обеспечения. Пакет для моделирования электронных схем </w:t>
      </w:r>
    </w:p>
    <w:p w:rsidR="00BA33D4" w:rsidRPr="00D40979" w:rsidRDefault="00BA33D4" w:rsidP="00BA33D4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Лаборатория «Электроника»:</w:t>
      </w:r>
    </w:p>
    <w:p w:rsidR="00BA33D4" w:rsidRPr="00D40979" w:rsidRDefault="00BA33D4" w:rsidP="00BA33D4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рабочее место</w:t>
      </w:r>
    </w:p>
    <w:p w:rsidR="00BA33D4" w:rsidRPr="00D40979" w:rsidRDefault="00BA33D4" w:rsidP="00BA33D4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оборудование</w:t>
      </w:r>
    </w:p>
    <w:p w:rsidR="00BA33D4" w:rsidRPr="00D40979" w:rsidRDefault="00BA33D4" w:rsidP="00BA33D4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аппаратное обеспечение</w:t>
      </w:r>
    </w:p>
    <w:p w:rsidR="00E25F18" w:rsidRPr="00E25F18" w:rsidRDefault="00E25F18" w:rsidP="00E25F18">
      <w:pPr>
        <w:pStyle w:val="a6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6645FE4"/>
    <w:multiLevelType w:val="hybridMultilevel"/>
    <w:tmpl w:val="F9F28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46C20"/>
    <w:multiLevelType w:val="hybridMultilevel"/>
    <w:tmpl w:val="E0BE7078"/>
    <w:lvl w:ilvl="0" w:tplc="624463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C250785"/>
    <w:multiLevelType w:val="hybridMultilevel"/>
    <w:tmpl w:val="995850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D036295"/>
    <w:multiLevelType w:val="hybridMultilevel"/>
    <w:tmpl w:val="607CF4EE"/>
    <w:lvl w:ilvl="0" w:tplc="E85A4C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3B83027"/>
    <w:multiLevelType w:val="hybridMultilevel"/>
    <w:tmpl w:val="89C24472"/>
    <w:numStyleLink w:val="a"/>
  </w:abstractNum>
  <w:abstractNum w:abstractNumId="8">
    <w:nsid w:val="155346C0"/>
    <w:multiLevelType w:val="hybridMultilevel"/>
    <w:tmpl w:val="CE228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92CC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85AAF"/>
    <w:multiLevelType w:val="hybridMultilevel"/>
    <w:tmpl w:val="52BC8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00F759B"/>
    <w:multiLevelType w:val="hybridMultilevel"/>
    <w:tmpl w:val="6866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46BB1"/>
    <w:multiLevelType w:val="hybridMultilevel"/>
    <w:tmpl w:val="1A76A4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73B36"/>
    <w:multiLevelType w:val="hybridMultilevel"/>
    <w:tmpl w:val="7BA6F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7D09BA"/>
    <w:multiLevelType w:val="hybridMultilevel"/>
    <w:tmpl w:val="8E1C5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F1E65"/>
    <w:multiLevelType w:val="hybridMultilevel"/>
    <w:tmpl w:val="A1C2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F87952"/>
    <w:multiLevelType w:val="hybridMultilevel"/>
    <w:tmpl w:val="26E6B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103C4A"/>
    <w:multiLevelType w:val="hybridMultilevel"/>
    <w:tmpl w:val="33D6FFB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1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3367FA"/>
    <w:multiLevelType w:val="hybridMultilevel"/>
    <w:tmpl w:val="89C24472"/>
    <w:numStyleLink w:val="a"/>
  </w:abstractNum>
  <w:abstractNum w:abstractNumId="25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abstractNum w:abstractNumId="26">
    <w:nsid w:val="7E276117"/>
    <w:multiLevelType w:val="hybridMultilevel"/>
    <w:tmpl w:val="FE361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2"/>
  </w:num>
  <w:num w:numId="3">
    <w:abstractNumId w:val="7"/>
  </w:num>
  <w:num w:numId="4">
    <w:abstractNumId w:val="7"/>
    <w:lvlOverride w:ilvl="0">
      <w:lvl w:ilvl="0" w:tplc="5A5ACAAC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D36161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B60A79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F52E1B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3F4A8C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472CCDE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2CEDA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CC723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0AA24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7"/>
    <w:lvlOverride w:ilvl="0">
      <w:lvl w:ilvl="0" w:tplc="5A5ACAAC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D36161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B60A79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F52E1B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3F4A8C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472CCDE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2CEDA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CC723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0AA24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7"/>
    <w:lvlOverride w:ilvl="0">
      <w:lvl w:ilvl="0" w:tplc="5A5ACAAC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D36161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B60A79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F52E1B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3F4A8C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472CCDE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2CEDA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CC723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0AA24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3"/>
  </w:num>
  <w:num w:numId="8">
    <w:abstractNumId w:val="12"/>
  </w:num>
  <w:num w:numId="9">
    <w:abstractNumId w:val="24"/>
    <w:lvlOverride w:ilvl="0">
      <w:lvl w:ilvl="0" w:tplc="2BF825A2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D58128A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70A609E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A0C7588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60E692A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7E938A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CE46CA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9C9050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DC6A288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4"/>
    <w:lvlOverride w:ilvl="0">
      <w:lvl w:ilvl="0" w:tplc="2BF825A2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D58128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70A609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A0C758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60E692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7E938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CE46C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9C905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DC6A28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5"/>
  </w:num>
  <w:num w:numId="12">
    <w:abstractNumId w:val="0"/>
  </w:num>
  <w:num w:numId="13">
    <w:abstractNumId w:val="9"/>
  </w:num>
  <w:num w:numId="14">
    <w:abstractNumId w:val="14"/>
  </w:num>
  <w:num w:numId="15">
    <w:abstractNumId w:val="5"/>
  </w:num>
  <w:num w:numId="16">
    <w:abstractNumId w:val="15"/>
  </w:num>
  <w:num w:numId="17">
    <w:abstractNumId w:val="21"/>
  </w:num>
  <w:num w:numId="18">
    <w:abstractNumId w:val="11"/>
  </w:num>
  <w:num w:numId="19">
    <w:abstractNumId w:val="17"/>
  </w:num>
  <w:num w:numId="20">
    <w:abstractNumId w:val="3"/>
  </w:num>
  <w:num w:numId="21">
    <w:abstractNumId w:val="13"/>
  </w:num>
  <w:num w:numId="22">
    <w:abstractNumId w:val="10"/>
  </w:num>
  <w:num w:numId="23">
    <w:abstractNumId w:val="26"/>
  </w:num>
  <w:num w:numId="24">
    <w:abstractNumId w:val="19"/>
  </w:num>
  <w:num w:numId="25">
    <w:abstractNumId w:val="18"/>
  </w:num>
  <w:num w:numId="26">
    <w:abstractNumId w:val="2"/>
  </w:num>
  <w:num w:numId="27">
    <w:abstractNumId w:val="8"/>
  </w:num>
  <w:num w:numId="28">
    <w:abstractNumId w:val="20"/>
  </w:num>
  <w:num w:numId="29">
    <w:abstractNumId w:val="16"/>
  </w:num>
  <w:num w:numId="30">
    <w:abstractNumId w:val="6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4B53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272A9"/>
    <w:rsid w:val="00355302"/>
    <w:rsid w:val="00363A11"/>
    <w:rsid w:val="00367E71"/>
    <w:rsid w:val="003A01B8"/>
    <w:rsid w:val="003C4B53"/>
    <w:rsid w:val="003E5633"/>
    <w:rsid w:val="00411B56"/>
    <w:rsid w:val="00412AAA"/>
    <w:rsid w:val="004718BE"/>
    <w:rsid w:val="004C3F65"/>
    <w:rsid w:val="00513AF3"/>
    <w:rsid w:val="00527D06"/>
    <w:rsid w:val="005D6299"/>
    <w:rsid w:val="006115B4"/>
    <w:rsid w:val="006316A6"/>
    <w:rsid w:val="00654BDD"/>
    <w:rsid w:val="00655EDD"/>
    <w:rsid w:val="006B1194"/>
    <w:rsid w:val="00710F29"/>
    <w:rsid w:val="007355DB"/>
    <w:rsid w:val="00767170"/>
    <w:rsid w:val="00787746"/>
    <w:rsid w:val="008040BD"/>
    <w:rsid w:val="00820D10"/>
    <w:rsid w:val="00884BC2"/>
    <w:rsid w:val="009960F1"/>
    <w:rsid w:val="009B6131"/>
    <w:rsid w:val="009F0A63"/>
    <w:rsid w:val="00A22791"/>
    <w:rsid w:val="00A273D6"/>
    <w:rsid w:val="00A4197C"/>
    <w:rsid w:val="00A62C1C"/>
    <w:rsid w:val="00A6406B"/>
    <w:rsid w:val="00AB4A9B"/>
    <w:rsid w:val="00AC3598"/>
    <w:rsid w:val="00B17A2F"/>
    <w:rsid w:val="00BA33D4"/>
    <w:rsid w:val="00BE0B78"/>
    <w:rsid w:val="00C10917"/>
    <w:rsid w:val="00CE3FD4"/>
    <w:rsid w:val="00D0159D"/>
    <w:rsid w:val="00D40979"/>
    <w:rsid w:val="00D624D2"/>
    <w:rsid w:val="00DB554B"/>
    <w:rsid w:val="00DF490B"/>
    <w:rsid w:val="00DF71AD"/>
    <w:rsid w:val="00E25F18"/>
    <w:rsid w:val="00E52C87"/>
    <w:rsid w:val="00ED0C2F"/>
    <w:rsid w:val="00EF5CC2"/>
    <w:rsid w:val="00FB5F98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uiPriority w:val="99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1"/>
    <w:uiPriority w:val="99"/>
    <w:unhideWhenUsed/>
    <w:rsid w:val="00E52C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ttp://www/physic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4</cp:revision>
  <dcterms:created xsi:type="dcterms:W3CDTF">2021-02-01T10:01:00Z</dcterms:created>
  <dcterms:modified xsi:type="dcterms:W3CDTF">2021-02-01T10:07:00Z</dcterms:modified>
</cp:coreProperties>
</file>