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B7" w:rsidRDefault="002F21B7" w:rsidP="003D3EB6">
      <w:pPr>
        <w:spacing w:after="0" w:line="240" w:lineRule="auto"/>
        <w:jc w:val="center"/>
        <w:outlineLvl w:val="0"/>
        <w:rPr>
          <w:rFonts w:ascii="Open Sans Condensed" w:eastAsia="Times New Roman" w:hAnsi="Open Sans Condensed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Open Sans Condensed" w:eastAsia="Times New Roman" w:hAnsi="Open Sans Condensed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6450" cy="1857375"/>
            <wp:effectExtent l="19050" t="0" r="0" b="0"/>
            <wp:wrapSquare wrapText="bothSides"/>
            <wp:docPr id="2" name="Рисунок 0" descr="отлед аттес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лед аттест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1B7" w:rsidRDefault="002F21B7" w:rsidP="003D3EB6">
      <w:pPr>
        <w:spacing w:after="0" w:line="240" w:lineRule="auto"/>
        <w:jc w:val="center"/>
        <w:outlineLvl w:val="0"/>
        <w:rPr>
          <w:rFonts w:ascii="Open Sans Condensed" w:eastAsia="Times New Roman" w:hAnsi="Open Sans Condensed" w:cs="Times New Roman"/>
          <w:b/>
          <w:bCs/>
          <w:kern w:val="36"/>
          <w:sz w:val="28"/>
          <w:szCs w:val="28"/>
          <w:lang w:eastAsia="ru-RU"/>
        </w:rPr>
      </w:pPr>
    </w:p>
    <w:p w:rsidR="002F21B7" w:rsidRDefault="002F21B7" w:rsidP="003D3EB6">
      <w:pPr>
        <w:spacing w:after="0" w:line="240" w:lineRule="auto"/>
        <w:jc w:val="center"/>
        <w:outlineLvl w:val="0"/>
        <w:rPr>
          <w:rFonts w:ascii="Open Sans Condensed" w:eastAsia="Times New Roman" w:hAnsi="Open Sans Condensed" w:cs="Times New Roman"/>
          <w:b/>
          <w:bCs/>
          <w:kern w:val="36"/>
          <w:sz w:val="28"/>
          <w:szCs w:val="28"/>
          <w:lang w:eastAsia="ru-RU"/>
        </w:rPr>
      </w:pPr>
    </w:p>
    <w:p w:rsidR="003D3EB6" w:rsidRPr="003D3EB6" w:rsidRDefault="003D3EB6" w:rsidP="003D3EB6">
      <w:pPr>
        <w:spacing w:after="0" w:line="240" w:lineRule="auto"/>
        <w:jc w:val="center"/>
        <w:outlineLvl w:val="0"/>
        <w:rPr>
          <w:rFonts w:ascii="Open Sans Condensed" w:eastAsia="Times New Roman" w:hAnsi="Open Sans Condensed" w:cs="Times New Roman"/>
          <w:b/>
          <w:bCs/>
          <w:kern w:val="36"/>
          <w:sz w:val="28"/>
          <w:szCs w:val="28"/>
          <w:lang w:eastAsia="ru-RU"/>
        </w:rPr>
      </w:pPr>
      <w:r w:rsidRPr="003D3EB6">
        <w:rPr>
          <w:rFonts w:ascii="Open Sans Condensed" w:eastAsia="Times New Roman" w:hAnsi="Open Sans Condensed" w:cs="Times New Roman"/>
          <w:b/>
          <w:bCs/>
          <w:kern w:val="36"/>
          <w:sz w:val="28"/>
          <w:szCs w:val="28"/>
          <w:lang w:eastAsia="ru-RU"/>
        </w:rPr>
        <w:t>Список профессиональных рецензируемых  изданий, в которых можно разместить публикацию.</w:t>
      </w:r>
    </w:p>
    <w:p w:rsidR="00FE469F" w:rsidRDefault="003D3EB6" w:rsidP="003D3EB6">
      <w:pPr>
        <w:shd w:val="clear" w:color="auto" w:fill="FFFFFF"/>
        <w:spacing w:after="24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прохождения аттестации педагогу будет не лишним иметь публикации своих статей</w:t>
      </w:r>
      <w:r w:rsidR="002F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методических и других  наработок </w:t>
      </w:r>
      <w:r w:rsidRPr="003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E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</w:t>
      </w:r>
      <w:r w:rsidR="00D3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рецензируемых </w:t>
      </w:r>
      <w:r w:rsidRPr="003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СМИ. </w:t>
      </w:r>
      <w:r w:rsidR="00FE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69F" w:rsidRDefault="00EA6C30" w:rsidP="003D3EB6">
      <w:pPr>
        <w:shd w:val="clear" w:color="auto" w:fill="FFFFFF"/>
        <w:spacing w:after="24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Важные </w:t>
      </w:r>
      <w:r w:rsidR="003D3EB6" w:rsidRPr="002F2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моменты:</w:t>
      </w:r>
      <w:r w:rsidR="00FE469F" w:rsidRPr="00FE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69F" w:rsidRPr="00FE469F" w:rsidRDefault="00FE469F" w:rsidP="00FE469F">
      <w:pPr>
        <w:pStyle w:val="a8"/>
        <w:numPr>
          <w:ilvl w:val="0"/>
          <w:numId w:val="4"/>
        </w:numPr>
        <w:shd w:val="clear" w:color="auto" w:fill="FFFFFF"/>
        <w:spacing w:after="24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на сайте приравнивается к печатной только если сайт имеет статус СМИ, то </w:t>
      </w:r>
      <w:proofErr w:type="gramStart"/>
      <w:r w:rsidRPr="00FE46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FE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 как сетевое издание в </w:t>
      </w:r>
      <w:proofErr w:type="spellStart"/>
      <w:r w:rsidRPr="00FE4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Роскомнадзоре</w:t>
      </w:r>
      <w:proofErr w:type="spellEnd"/>
      <w:r w:rsidRPr="00FE469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такового статуса нет, то при прохождении аттестации такое размещение материала на сайте принесёт минимальное количество  баллов.</w:t>
      </w:r>
    </w:p>
    <w:p w:rsidR="003D3EB6" w:rsidRPr="00FE469F" w:rsidRDefault="003D3EB6" w:rsidP="00FE469F">
      <w:pPr>
        <w:pStyle w:val="a8"/>
        <w:numPr>
          <w:ilvl w:val="0"/>
          <w:numId w:val="4"/>
        </w:numPr>
        <w:shd w:val="clear" w:color="auto" w:fill="FFFFFF"/>
        <w:spacing w:after="24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публикация подразумевает уникальность (на плагиат свою разработку Вы можете проверить на сайте </w:t>
      </w:r>
      <w:proofErr w:type="spellStart"/>
      <w:r w:rsidR="00FA33C4" w:rsidRPr="00FE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FE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"http://antiplagiat.ru/" \t "_blank" </w:instrText>
      </w:r>
      <w:r w:rsidR="00FA33C4" w:rsidRPr="00FE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FE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antiplagiat.ru</w:t>
      </w:r>
      <w:proofErr w:type="spellEnd"/>
      <w:r w:rsidR="00FA33C4" w:rsidRPr="00FE4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FE469F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не отменяет цитирования с указанием авторов и списка использованной литературы в конце статьи.</w:t>
      </w:r>
    </w:p>
    <w:p w:rsidR="003D3EB6" w:rsidRPr="00FE469F" w:rsidRDefault="003D3EB6" w:rsidP="00FE469F">
      <w:pPr>
        <w:pStyle w:val="a8"/>
        <w:numPr>
          <w:ilvl w:val="0"/>
          <w:numId w:val="4"/>
        </w:num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иллюстраций, картинок, фото- и видеозаписей в работе, также нужно указывать источники.</w:t>
      </w:r>
    </w:p>
    <w:tbl>
      <w:tblPr>
        <w:tblStyle w:val="a7"/>
        <w:tblW w:w="10881" w:type="dxa"/>
        <w:tblLayout w:type="fixed"/>
        <w:tblLook w:val="04A0"/>
      </w:tblPr>
      <w:tblGrid>
        <w:gridCol w:w="3652"/>
        <w:gridCol w:w="1985"/>
        <w:gridCol w:w="5244"/>
      </w:tblGrid>
      <w:tr w:rsidR="00FE469F" w:rsidTr="00FE469F">
        <w:tc>
          <w:tcPr>
            <w:tcW w:w="3652" w:type="dxa"/>
          </w:tcPr>
          <w:p w:rsidR="00FE469F" w:rsidRDefault="00FE469F" w:rsidP="003D3EB6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5" w:type="dxa"/>
          </w:tcPr>
          <w:p w:rsidR="00FE469F" w:rsidRDefault="00FE469F" w:rsidP="003D3EB6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5244" w:type="dxa"/>
          </w:tcPr>
          <w:p w:rsidR="00FE469F" w:rsidRDefault="00FE469F" w:rsidP="003D3EB6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Свидетельство о публикации</w:t>
            </w:r>
          </w:p>
        </w:tc>
      </w:tr>
      <w:tr w:rsidR="00FE469F" w:rsidTr="00FE469F">
        <w:tc>
          <w:tcPr>
            <w:tcW w:w="3652" w:type="dxa"/>
          </w:tcPr>
          <w:p w:rsidR="00FE469F" w:rsidRDefault="00FE469F" w:rsidP="003D3EB6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FE469F" w:rsidRDefault="00FA33C4" w:rsidP="003D3EB6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  <w:lang w:eastAsia="ru-RU"/>
                </w:rPr>
                <w:t>infourok.ru</w:t>
              </w:r>
              <w:proofErr w:type="spellEnd"/>
            </w:hyperlink>
          </w:p>
        </w:tc>
        <w:tc>
          <w:tcPr>
            <w:tcW w:w="5244" w:type="dxa"/>
          </w:tcPr>
          <w:p w:rsidR="00FE469F" w:rsidRDefault="00FE469F" w:rsidP="003D3EB6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FE469F" w:rsidTr="00FE469F">
        <w:tc>
          <w:tcPr>
            <w:tcW w:w="3652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«Педагогический мир»</w:t>
            </w:r>
          </w:p>
        </w:tc>
        <w:tc>
          <w:tcPr>
            <w:tcW w:w="1985" w:type="dxa"/>
          </w:tcPr>
          <w:p w:rsidR="00FE469F" w:rsidRDefault="00FA33C4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  <w:lang w:eastAsia="ru-RU"/>
                </w:rPr>
                <w:t>pedmir.ru</w:t>
              </w:r>
              <w:proofErr w:type="spellEnd"/>
            </w:hyperlink>
          </w:p>
        </w:tc>
        <w:tc>
          <w:tcPr>
            <w:tcW w:w="5244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высылается в бумажном виде</w:t>
            </w:r>
          </w:p>
        </w:tc>
      </w:tr>
      <w:tr w:rsidR="00FE469F" w:rsidTr="00FE469F">
        <w:tc>
          <w:tcPr>
            <w:tcW w:w="3652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Журнал «Основа</w:t>
            </w:r>
          </w:p>
        </w:tc>
        <w:tc>
          <w:tcPr>
            <w:tcW w:w="1985" w:type="dxa"/>
          </w:tcPr>
          <w:p w:rsidR="00FE469F" w:rsidRDefault="00FA33C4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  <w:lang w:eastAsia="ru-RU"/>
                </w:rPr>
                <w:t>e-osnova.ru</w:t>
              </w:r>
              <w:proofErr w:type="spellEnd"/>
            </w:hyperlink>
          </w:p>
        </w:tc>
        <w:tc>
          <w:tcPr>
            <w:tcW w:w="5244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9F" w:rsidTr="00FE469F">
        <w:tc>
          <w:tcPr>
            <w:tcW w:w="3652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«Учительский журнал </w:t>
            </w:r>
            <w:proofErr w:type="spellStart"/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FE469F" w:rsidRPr="003D3EB6" w:rsidRDefault="00FA33C4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  <w:lang w:eastAsia="ru-RU"/>
                </w:rPr>
                <w:t>teacherjournal.ru</w:t>
              </w:r>
              <w:proofErr w:type="spellEnd"/>
            </w:hyperlink>
          </w:p>
        </w:tc>
        <w:tc>
          <w:tcPr>
            <w:tcW w:w="5244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</w:t>
            </w: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ожно заказать в бумажном виде после публикации</w:t>
            </w:r>
          </w:p>
        </w:tc>
      </w:tr>
      <w:tr w:rsidR="00FE469F" w:rsidTr="00FE469F">
        <w:tc>
          <w:tcPr>
            <w:tcW w:w="3652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Фестиваль педагогических идей «Открытый урок»</w:t>
            </w:r>
          </w:p>
        </w:tc>
        <w:tc>
          <w:tcPr>
            <w:tcW w:w="1985" w:type="dxa"/>
          </w:tcPr>
          <w:p w:rsidR="00FE469F" w:rsidRDefault="00FA33C4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  <w:lang w:eastAsia="ru-RU"/>
                </w:rPr>
                <w:t>festival.1september.ru</w:t>
              </w:r>
            </w:hyperlink>
          </w:p>
        </w:tc>
        <w:tc>
          <w:tcPr>
            <w:tcW w:w="5244" w:type="dxa"/>
          </w:tcPr>
          <w:p w:rsidR="00FE469F" w:rsidRDefault="00FE469F" w:rsidP="00FE4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</w:t>
            </w: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аждый участник получает полный комплект итоговых материалов, включающий: персональный диплом; сертификат, подтверждающий факт публикации материалов; </w:t>
            </w:r>
          </w:p>
        </w:tc>
      </w:tr>
      <w:tr w:rsidR="00FE469F" w:rsidTr="00FE469F">
        <w:tc>
          <w:tcPr>
            <w:tcW w:w="3652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«Социальная сеть работников образования»</w:t>
            </w:r>
          </w:p>
        </w:tc>
        <w:tc>
          <w:tcPr>
            <w:tcW w:w="1985" w:type="dxa"/>
          </w:tcPr>
          <w:p w:rsidR="00FE469F" w:rsidRDefault="00FA33C4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  <w:lang w:eastAsia="ru-RU"/>
                </w:rPr>
                <w:t>nsportal.ru</w:t>
              </w:r>
              <w:proofErr w:type="spellEnd"/>
            </w:hyperlink>
          </w:p>
        </w:tc>
        <w:tc>
          <w:tcPr>
            <w:tcW w:w="5244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</w:t>
            </w: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ожно получить Свидетельство о публикации, Сертификат о создании сайта, Сертификат о размещении электронного </w:t>
            </w:r>
            <w:proofErr w:type="spellStart"/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Свидетельство на творческие работы учащихся, Свидетельство о публикации учебных видеоматериалов, Сертификат о создании сайта образовательного учреждения, класса, кружка</w:t>
            </w:r>
          </w:p>
        </w:tc>
      </w:tr>
      <w:tr w:rsidR="00FE469F" w:rsidTr="00FE469F">
        <w:tc>
          <w:tcPr>
            <w:tcW w:w="3652" w:type="dxa"/>
          </w:tcPr>
          <w:p w:rsidR="00FE469F" w:rsidRDefault="00FE469F" w:rsidP="00FE4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Интернет-проект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едагогический опыт. Инновации, технологии, разработки»</w:t>
            </w:r>
          </w:p>
        </w:tc>
        <w:tc>
          <w:tcPr>
            <w:tcW w:w="1985" w:type="dxa"/>
          </w:tcPr>
          <w:p w:rsidR="00FE469F" w:rsidRDefault="00FA33C4" w:rsidP="002F21B7">
            <w:pPr>
              <w:jc w:val="both"/>
            </w:pPr>
            <w:hyperlink r:id="rId12" w:tgtFrame="_blank" w:history="1">
              <w:proofErr w:type="spellStart"/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  <w:lang w:eastAsia="ru-RU"/>
                </w:rPr>
                <w:t>методкабинет</w:t>
              </w:r>
              <w:proofErr w:type="gramStart"/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  <w:lang w:eastAsia="ru-RU"/>
                </w:rPr>
                <w:t>.р</w:t>
              </w:r>
              <w:proofErr w:type="gramEnd"/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  <w:lang w:eastAsia="ru-RU"/>
                </w:rPr>
                <w:t>ф</w:t>
              </w:r>
              <w:proofErr w:type="spellEnd"/>
            </w:hyperlink>
          </w:p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E469F" w:rsidRDefault="00FE469F" w:rsidP="002F21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ертификат участника проекта</w:t>
            </w:r>
          </w:p>
        </w:tc>
      </w:tr>
      <w:tr w:rsidR="00FE469F" w:rsidTr="00FE469F">
        <w:tc>
          <w:tcPr>
            <w:tcW w:w="3652" w:type="dxa"/>
          </w:tcPr>
          <w:p w:rsidR="00FE469F" w:rsidRPr="003D3EB6" w:rsidRDefault="00FE469F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Образовательный портал АНОО «Центр ПКП и ДО «АНЭКС»»</w:t>
            </w:r>
          </w:p>
        </w:tc>
        <w:tc>
          <w:tcPr>
            <w:tcW w:w="1985" w:type="dxa"/>
          </w:tcPr>
          <w:p w:rsidR="00FE469F" w:rsidRPr="003D3EB6" w:rsidRDefault="00FA33C4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" w:tgtFrame="_blank" w:history="1">
              <w:proofErr w:type="spellStart"/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  <w:lang w:eastAsia="ru-RU"/>
                </w:rPr>
                <w:t>aneks.spb.ru</w:t>
              </w:r>
              <w:proofErr w:type="spellEnd"/>
            </w:hyperlink>
          </w:p>
        </w:tc>
        <w:tc>
          <w:tcPr>
            <w:tcW w:w="5244" w:type="dxa"/>
          </w:tcPr>
          <w:p w:rsidR="00FE469F" w:rsidRPr="003D3EB6" w:rsidRDefault="00FE469F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Сертификат </w:t>
            </w: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бумажном виде</w:t>
            </w:r>
          </w:p>
        </w:tc>
      </w:tr>
      <w:tr w:rsidR="00FE469F" w:rsidTr="00FE469F">
        <w:tc>
          <w:tcPr>
            <w:tcW w:w="3652" w:type="dxa"/>
          </w:tcPr>
          <w:p w:rsidR="00FE469F" w:rsidRPr="003D3EB6" w:rsidRDefault="00FE469F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Международное сообщество педагогов «Я — учитель!»</w:t>
            </w:r>
          </w:p>
        </w:tc>
        <w:tc>
          <w:tcPr>
            <w:tcW w:w="1985" w:type="dxa"/>
          </w:tcPr>
          <w:p w:rsidR="00FE469F" w:rsidRDefault="00FA33C4" w:rsidP="002F21B7">
            <w:pPr>
              <w:jc w:val="both"/>
            </w:pPr>
            <w:hyperlink r:id="rId14" w:tgtFrame="_blank" w:history="1">
              <w:proofErr w:type="spellStart"/>
              <w:r w:rsidR="00FE469F" w:rsidRPr="003D3EB6">
                <w:rPr>
                  <w:rFonts w:ascii="inherit" w:eastAsia="Times New Roman" w:hAnsi="inherit" w:cs="Times New Roman"/>
                  <w:color w:val="00509E"/>
                  <w:sz w:val="24"/>
                  <w:szCs w:val="24"/>
                  <w:lang w:eastAsia="ru-RU"/>
                </w:rPr>
                <w:t>ya-uchitel.ru</w:t>
              </w:r>
              <w:proofErr w:type="spellEnd"/>
            </w:hyperlink>
          </w:p>
          <w:p w:rsidR="00FE469F" w:rsidRPr="003D3EB6" w:rsidRDefault="00FE469F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E469F" w:rsidRPr="003D3EB6" w:rsidRDefault="00FE469F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бесплатные электронные свидетельства о публикации материалов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D3E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и/или платные печатные</w:t>
            </w:r>
          </w:p>
        </w:tc>
      </w:tr>
      <w:tr w:rsidR="00FE469F" w:rsidTr="00FE469F">
        <w:tc>
          <w:tcPr>
            <w:tcW w:w="3652" w:type="dxa"/>
          </w:tcPr>
          <w:p w:rsidR="00FE469F" w:rsidRPr="00763CD7" w:rsidRDefault="00FE469F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Open Sans" w:hAnsi="Open Sans" w:hint="eastAsia"/>
                <w:shd w:val="clear" w:color="auto" w:fill="FFFFFF"/>
              </w:rPr>
              <w:t>«</w:t>
            </w:r>
            <w:proofErr w:type="spellStart"/>
            <w:r w:rsidRPr="00763CD7">
              <w:rPr>
                <w:rFonts w:ascii="Open Sans" w:hAnsi="Open Sans"/>
                <w:shd w:val="clear" w:color="auto" w:fill="FFFFFF"/>
              </w:rPr>
              <w:t>Завуч</w:t>
            </w:r>
            <w:proofErr w:type="gramStart"/>
            <w:r w:rsidRPr="00763CD7">
              <w:rPr>
                <w:rFonts w:ascii="Open Sans" w:hAnsi="Open Sans"/>
                <w:shd w:val="clear" w:color="auto" w:fill="FFFFFF"/>
              </w:rPr>
              <w:t>.и</w:t>
            </w:r>
            <w:proofErr w:type="gramEnd"/>
            <w:r w:rsidRPr="00763CD7">
              <w:rPr>
                <w:rFonts w:ascii="Open Sans" w:hAnsi="Open Sans"/>
                <w:shd w:val="clear" w:color="auto" w:fill="FFFFFF"/>
              </w:rPr>
              <w:t>нфо</w:t>
            </w:r>
            <w:proofErr w:type="spellEnd"/>
            <w:r w:rsidRPr="00763CD7">
              <w:rPr>
                <w:rFonts w:ascii="Open Sans" w:hAnsi="Open Sans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FE469F" w:rsidRDefault="00FA33C4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 w:rsidR="00FE469F" w:rsidRPr="00F80716">
                <w:rPr>
                  <w:rStyle w:val="a3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http://www.zavuch.ru</w:t>
              </w:r>
            </w:hyperlink>
          </w:p>
          <w:p w:rsidR="00FE469F" w:rsidRPr="003D3EB6" w:rsidRDefault="00FE469F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FE469F" w:rsidRPr="003D3EB6" w:rsidRDefault="00FE469F" w:rsidP="002F21B7">
            <w:pPr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Б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есплатные свидетельства, самодиагностика, конференции.</w:t>
            </w:r>
          </w:p>
        </w:tc>
      </w:tr>
    </w:tbl>
    <w:p w:rsidR="00C642B4" w:rsidRDefault="00C642B4" w:rsidP="002F21B7">
      <w:pPr>
        <w:shd w:val="clear" w:color="auto" w:fill="FFFFFF"/>
        <w:spacing w:after="0" w:line="240" w:lineRule="auto"/>
        <w:jc w:val="both"/>
      </w:pPr>
    </w:p>
    <w:sectPr w:rsidR="00C642B4" w:rsidSect="00BF42C2">
      <w:pgSz w:w="11906" w:h="16838"/>
      <w:pgMar w:top="567" w:right="68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893"/>
    <w:multiLevelType w:val="multilevel"/>
    <w:tmpl w:val="58C0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1067E"/>
    <w:multiLevelType w:val="multilevel"/>
    <w:tmpl w:val="6BDA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B0A05"/>
    <w:multiLevelType w:val="hybridMultilevel"/>
    <w:tmpl w:val="012C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34FA"/>
    <w:multiLevelType w:val="hybridMultilevel"/>
    <w:tmpl w:val="532A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EB6"/>
    <w:rsid w:val="000B16D4"/>
    <w:rsid w:val="0012794A"/>
    <w:rsid w:val="00222F1C"/>
    <w:rsid w:val="002B4E94"/>
    <w:rsid w:val="002E2D81"/>
    <w:rsid w:val="002F21B7"/>
    <w:rsid w:val="00374F56"/>
    <w:rsid w:val="003819A6"/>
    <w:rsid w:val="003D3EB6"/>
    <w:rsid w:val="00566CB1"/>
    <w:rsid w:val="00763CD7"/>
    <w:rsid w:val="00863879"/>
    <w:rsid w:val="00987FB7"/>
    <w:rsid w:val="00BF42C2"/>
    <w:rsid w:val="00C642B4"/>
    <w:rsid w:val="00C71543"/>
    <w:rsid w:val="00D31923"/>
    <w:rsid w:val="00EA4542"/>
    <w:rsid w:val="00EA6C30"/>
    <w:rsid w:val="00FA33C4"/>
    <w:rsid w:val="00F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B4"/>
  </w:style>
  <w:style w:type="paragraph" w:styleId="1">
    <w:name w:val="heading 1"/>
    <w:basedOn w:val="a"/>
    <w:link w:val="10"/>
    <w:uiPriority w:val="9"/>
    <w:qFormat/>
    <w:rsid w:val="003D3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3D3EB6"/>
  </w:style>
  <w:style w:type="character" w:styleId="a3">
    <w:name w:val="Hyperlink"/>
    <w:basedOn w:val="a0"/>
    <w:uiPriority w:val="99"/>
    <w:unhideWhenUsed/>
    <w:rsid w:val="003D3EB6"/>
    <w:rPr>
      <w:color w:val="0000FF"/>
      <w:u w:val="single"/>
    </w:rPr>
  </w:style>
  <w:style w:type="character" w:styleId="a4">
    <w:name w:val="Emphasis"/>
    <w:basedOn w:val="a0"/>
    <w:uiPriority w:val="20"/>
    <w:qFormat/>
    <w:rsid w:val="003D3EB6"/>
    <w:rPr>
      <w:i/>
      <w:iCs/>
    </w:rPr>
  </w:style>
  <w:style w:type="character" w:customStyle="1" w:styleId="ondate">
    <w:name w:val="ondate"/>
    <w:basedOn w:val="a0"/>
    <w:rsid w:val="003D3EB6"/>
  </w:style>
  <w:style w:type="character" w:customStyle="1" w:styleId="apple-converted-space">
    <w:name w:val="apple-converted-space"/>
    <w:basedOn w:val="a0"/>
    <w:rsid w:val="003D3EB6"/>
  </w:style>
  <w:style w:type="paragraph" w:styleId="a5">
    <w:name w:val="Normal (Web)"/>
    <w:basedOn w:val="a"/>
    <w:uiPriority w:val="99"/>
    <w:semiHidden/>
    <w:unhideWhenUsed/>
    <w:rsid w:val="003D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3EB6"/>
    <w:rPr>
      <w:b/>
      <w:bCs/>
    </w:rPr>
  </w:style>
  <w:style w:type="table" w:styleId="a7">
    <w:name w:val="Table Grid"/>
    <w:basedOn w:val="a1"/>
    <w:uiPriority w:val="59"/>
    <w:rsid w:val="003D3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4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osnova.ru/" TargetMode="External"/><Relationship Id="rId13" Type="http://schemas.openxmlformats.org/officeDocument/2006/relationships/hyperlink" Target="http://aneks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mir.ru/" TargetMode="External"/><Relationship Id="rId12" Type="http://schemas.openxmlformats.org/officeDocument/2006/relationships/hyperlink" Target="http://xn--80achddrlnpe7bi.xn--p1a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vuch.ru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journal.ru/" TargetMode="External"/><Relationship Id="rId14" Type="http://schemas.openxmlformats.org/officeDocument/2006/relationships/hyperlink" Target="http://ya-uch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2019-04-19T09:11:00Z</cp:lastPrinted>
  <dcterms:created xsi:type="dcterms:W3CDTF">2019-04-19T10:07:00Z</dcterms:created>
  <dcterms:modified xsi:type="dcterms:W3CDTF">2019-04-19T09:37:00Z</dcterms:modified>
</cp:coreProperties>
</file>