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DB" w:rsidRPr="00D27CDB" w:rsidRDefault="00D27CDB" w:rsidP="00D27CD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27C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Ⅵ РЕГИОНАЛЬНЫЙ ЧЕМПИОНАТ</w:t>
      </w:r>
    </w:p>
    <w:p w:rsidR="00D27CDB" w:rsidRPr="00D27CDB" w:rsidRDefault="00D27CDB" w:rsidP="00D27CDB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27CD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 ПРОФЕССИОНАЛЬНОМУ МАСТЕРСТВУ СРЕДИ                                ИНВАЛИДОВ И ЛИЦ С ОГРАНИЧЕННЫМИ ВОЗМОЖНОСТЯМИ</w:t>
      </w:r>
      <w:r w:rsidRPr="00D27CD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</w:p>
    <w:tbl>
      <w:tblPr>
        <w:tblW w:w="9781" w:type="dxa"/>
        <w:tblInd w:w="250" w:type="dxa"/>
        <w:tblLook w:val="04A0"/>
      </w:tblPr>
      <w:tblGrid>
        <w:gridCol w:w="4678"/>
        <w:gridCol w:w="5103"/>
      </w:tblGrid>
      <w:tr w:rsidR="00D27CDB" w:rsidRPr="00D27CDB" w:rsidTr="00D27CDB">
        <w:tc>
          <w:tcPr>
            <w:tcW w:w="4678" w:type="dxa"/>
            <w:shd w:val="clear" w:color="auto" w:fill="auto"/>
          </w:tcPr>
          <w:p w:rsidR="00D27CDB" w:rsidRPr="00D27CDB" w:rsidRDefault="00D27CDB" w:rsidP="00D27CDB">
            <w:pPr>
              <w:widowControl/>
              <w:spacing w:after="200" w:line="26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СОГЛАСОВАНО</w:t>
            </w:r>
          </w:p>
          <w:p w:rsidR="00D27CDB" w:rsidRPr="00D27CDB" w:rsidRDefault="00D27CDB" w:rsidP="00D27CDB">
            <w:pPr>
              <w:widowControl/>
              <w:spacing w:after="200" w:line="26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Председатель Новгородской областной организации «Всероссийское общество инвалидов»</w:t>
            </w:r>
          </w:p>
          <w:p w:rsidR="00D27CDB" w:rsidRPr="00D27CDB" w:rsidRDefault="00D27CDB" w:rsidP="00D27CDB">
            <w:pPr>
              <w:widowControl/>
              <w:spacing w:after="200" w:line="26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 А.Е.</w:t>
            </w:r>
            <w:r w:rsidR="006E71E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Терлецкий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27CDB" w:rsidRPr="00D27CDB" w:rsidRDefault="00D27CDB" w:rsidP="00D27CDB">
            <w:pPr>
              <w:widowControl/>
              <w:spacing w:after="200" w:line="26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УТВЕРЖДЕНО</w:t>
            </w:r>
          </w:p>
          <w:p w:rsidR="00D27CDB" w:rsidRPr="00D27CDB" w:rsidRDefault="00D27CDB" w:rsidP="00D27CDB">
            <w:pPr>
              <w:widowControl/>
              <w:spacing w:after="200" w:line="26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протоколом организационного комитета по подготовке и проведению чемпионата по профессиональному мастерству среди инвалидов и лиц с ограниченными возможностями здоровья «Абилимпикс» </w:t>
            </w:r>
            <w:proofErr w:type="gramStart"/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</w:t>
            </w:r>
            <w:proofErr w:type="gramEnd"/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Новгородской области</w:t>
            </w:r>
          </w:p>
          <w:p w:rsidR="00D27CDB" w:rsidRPr="00D27CDB" w:rsidRDefault="00D27CDB" w:rsidP="00D27CDB">
            <w:pPr>
              <w:widowControl/>
              <w:spacing w:after="200" w:line="26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 _________2022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D27CD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г. №_______</w:t>
            </w:r>
          </w:p>
        </w:tc>
      </w:tr>
    </w:tbl>
    <w:p w:rsidR="00D27CDB" w:rsidRPr="00D27CDB" w:rsidRDefault="00D27CDB" w:rsidP="00D27CD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27CDB" w:rsidRPr="00D27CDB" w:rsidRDefault="00D27CDB" w:rsidP="00D27CD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27C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КОНКУРСНОЕ ЗАДАНИЕ</w:t>
      </w:r>
    </w:p>
    <w:p w:rsidR="00D27CDB" w:rsidRPr="00D27CDB" w:rsidRDefault="00D27CDB" w:rsidP="00D27C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C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компетенции</w:t>
      </w:r>
    </w:p>
    <w:p w:rsidR="00F747EF" w:rsidRPr="00B50E46" w:rsidRDefault="004F2ED3" w:rsidP="00D2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ИЗГОТОВИТЕЛЬ ХУДОЖЕСТВЕННЫХ</w:t>
      </w:r>
      <w:r w:rsidR="006E71EC">
        <w:rPr>
          <w:rFonts w:ascii="Times New Roman" w:hAnsi="Times New Roman" w:cs="Times New Roman"/>
          <w:b/>
          <w:sz w:val="28"/>
          <w:szCs w:val="28"/>
        </w:rPr>
        <w:t xml:space="preserve"> ИЗДЕЛИЙ ИЗ БЕРЕСТЫ</w:t>
      </w:r>
    </w:p>
    <w:p w:rsidR="00F747EF" w:rsidRPr="00F747EF" w:rsidRDefault="00F747EF" w:rsidP="00F7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EF" w:rsidRDefault="00F747EF" w:rsidP="00F747EF">
      <w:pPr>
        <w:jc w:val="center"/>
        <w:rPr>
          <w:noProof/>
          <w:lang w:bidi="ar-SA"/>
        </w:rPr>
      </w:pPr>
    </w:p>
    <w:p w:rsidR="00F747EF" w:rsidRDefault="00F747EF" w:rsidP="00F747EF">
      <w:pPr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3103245" cy="2909292"/>
            <wp:effectExtent l="19050" t="0" r="1905" b="0"/>
            <wp:docPr id="1" name="Рисунок 1" descr="https://sdelala-sama.ru/uploads/posts/2016-07/1469992714_berest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la-sama.ru/uploads/posts/2016-07/1469992714_beresta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03" cy="290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EF" w:rsidRDefault="00F747EF" w:rsidP="00F747EF">
      <w:pPr>
        <w:jc w:val="center"/>
      </w:pPr>
    </w:p>
    <w:p w:rsidR="006E71EC" w:rsidRPr="006E71EC" w:rsidRDefault="006E71EC" w:rsidP="006E71EC">
      <w:pPr>
        <w:jc w:val="right"/>
        <w:rPr>
          <w:rFonts w:ascii="Times New Roman" w:hAnsi="Times New Roman" w:cs="Times New Roman"/>
          <w:sz w:val="28"/>
          <w:szCs w:val="28"/>
        </w:rPr>
      </w:pPr>
      <w:r w:rsidRPr="006E71EC">
        <w:rPr>
          <w:rFonts w:ascii="Times New Roman" w:hAnsi="Times New Roman" w:cs="Times New Roman"/>
          <w:sz w:val="28"/>
          <w:szCs w:val="28"/>
        </w:rPr>
        <w:t>Составитель-разработчик</w:t>
      </w:r>
    </w:p>
    <w:p w:rsidR="006E71EC" w:rsidRPr="006E71EC" w:rsidRDefault="006E71EC" w:rsidP="006E71EC">
      <w:pPr>
        <w:jc w:val="right"/>
        <w:rPr>
          <w:rFonts w:ascii="Times New Roman" w:hAnsi="Times New Roman" w:cs="Times New Roman"/>
          <w:sz w:val="28"/>
          <w:szCs w:val="28"/>
        </w:rPr>
      </w:pPr>
      <w:r w:rsidRPr="006E71EC">
        <w:rPr>
          <w:rFonts w:ascii="Times New Roman" w:hAnsi="Times New Roman" w:cs="Times New Roman"/>
          <w:sz w:val="28"/>
          <w:szCs w:val="28"/>
        </w:rPr>
        <w:t xml:space="preserve">  главный эксперт</w:t>
      </w:r>
    </w:p>
    <w:p w:rsidR="006E71EC" w:rsidRPr="006E71EC" w:rsidRDefault="006E71EC" w:rsidP="006E71EC">
      <w:pPr>
        <w:jc w:val="right"/>
        <w:rPr>
          <w:rFonts w:ascii="Times New Roman" w:hAnsi="Times New Roman" w:cs="Times New Roman"/>
          <w:sz w:val="28"/>
          <w:szCs w:val="28"/>
        </w:rPr>
      </w:pPr>
      <w:r w:rsidRPr="006E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Б. Воронова</w:t>
      </w:r>
    </w:p>
    <w:p w:rsidR="00F747EF" w:rsidRDefault="00F747EF" w:rsidP="00F747EF">
      <w:pPr>
        <w:jc w:val="center"/>
      </w:pPr>
    </w:p>
    <w:p w:rsidR="00F747EF" w:rsidRDefault="00F747EF" w:rsidP="00F747EF">
      <w:pPr>
        <w:jc w:val="right"/>
      </w:pPr>
    </w:p>
    <w:p w:rsidR="00D27CDB" w:rsidRDefault="00D27CDB" w:rsidP="00F747EF">
      <w:pPr>
        <w:jc w:val="right"/>
      </w:pPr>
    </w:p>
    <w:p w:rsidR="00F747EF" w:rsidRPr="0061048B" w:rsidRDefault="00F747EF" w:rsidP="00F7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8B">
        <w:rPr>
          <w:rFonts w:ascii="Times New Roman" w:hAnsi="Times New Roman" w:cs="Times New Roman"/>
          <w:b/>
          <w:sz w:val="28"/>
          <w:szCs w:val="28"/>
        </w:rPr>
        <w:t>Великий Новгород</w:t>
      </w:r>
    </w:p>
    <w:p w:rsidR="00F747EF" w:rsidRDefault="00F747EF" w:rsidP="00D2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1048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747EF" w:rsidRPr="00D27CDB" w:rsidRDefault="00D27CDB" w:rsidP="00D27CDB">
      <w:pPr>
        <w:pStyle w:val="26"/>
        <w:shd w:val="clear" w:color="auto" w:fill="auto"/>
        <w:tabs>
          <w:tab w:val="left" w:pos="1049"/>
        </w:tabs>
        <w:spacing w:before="0" w:after="3" w:line="276" w:lineRule="auto"/>
        <w:ind w:left="760"/>
        <w:rPr>
          <w:sz w:val="28"/>
          <w:szCs w:val="28"/>
          <w:lang w:val="ru-RU"/>
        </w:rPr>
      </w:pPr>
      <w:bookmarkStart w:id="0" w:name="bookmark2"/>
      <w:r>
        <w:rPr>
          <w:rFonts w:eastAsia="Arial Unicode MS"/>
          <w:bCs w:val="0"/>
          <w:color w:val="000000"/>
          <w:sz w:val="28"/>
          <w:szCs w:val="28"/>
          <w:lang w:val="ru-RU" w:eastAsia="ru-RU" w:bidi="ru-RU"/>
        </w:rPr>
        <w:lastRenderedPageBreak/>
        <w:t xml:space="preserve">1. </w:t>
      </w:r>
      <w:r w:rsidR="00F747EF" w:rsidRPr="00D27CDB">
        <w:rPr>
          <w:sz w:val="28"/>
          <w:szCs w:val="28"/>
          <w:lang w:val="ru-RU"/>
        </w:rPr>
        <w:t>Описание компетенции.</w:t>
      </w:r>
      <w:bookmarkEnd w:id="0"/>
    </w:p>
    <w:p w:rsidR="00F747EF" w:rsidRPr="00D27CDB" w:rsidRDefault="00D27CDB" w:rsidP="00D27CDB">
      <w:pPr>
        <w:pStyle w:val="26"/>
        <w:shd w:val="clear" w:color="auto" w:fill="auto"/>
        <w:spacing w:before="0" w:after="308" w:line="276" w:lineRule="auto"/>
        <w:ind w:left="760"/>
        <w:rPr>
          <w:sz w:val="28"/>
          <w:szCs w:val="28"/>
          <w:lang w:val="ru-RU"/>
        </w:rPr>
      </w:pPr>
      <w:bookmarkStart w:id="1" w:name="bookmark3"/>
      <w:r>
        <w:rPr>
          <w:sz w:val="28"/>
          <w:szCs w:val="28"/>
          <w:lang w:val="ru-RU"/>
        </w:rPr>
        <w:t xml:space="preserve">1.1 </w:t>
      </w:r>
      <w:r w:rsidR="00F747EF" w:rsidRPr="00D27CDB">
        <w:rPr>
          <w:sz w:val="28"/>
          <w:szCs w:val="28"/>
          <w:lang w:val="ru-RU"/>
        </w:rPr>
        <w:t>Актуальность компетенции</w:t>
      </w:r>
      <w:bookmarkEnd w:id="1"/>
    </w:p>
    <w:p w:rsidR="00F747EF" w:rsidRPr="00D27CDB" w:rsidRDefault="00D27CDB" w:rsidP="00D27CDB">
      <w:pPr>
        <w:pStyle w:val="28"/>
        <w:shd w:val="clear" w:color="auto" w:fill="auto"/>
        <w:tabs>
          <w:tab w:val="left" w:pos="536"/>
        </w:tabs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1. </w:t>
      </w:r>
      <w:r w:rsidR="00F747EF" w:rsidRPr="00D27CDB">
        <w:rPr>
          <w:sz w:val="28"/>
          <w:szCs w:val="28"/>
          <w:lang w:val="ru-RU"/>
        </w:rPr>
        <w:t>Описание компетенции</w:t>
      </w:r>
    </w:p>
    <w:p w:rsidR="00F747EF" w:rsidRPr="0061048B" w:rsidRDefault="00D27CDB" w:rsidP="00D27CDB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47EF">
        <w:rPr>
          <w:sz w:val="28"/>
          <w:szCs w:val="28"/>
        </w:rPr>
        <w:t>VI</w:t>
      </w:r>
      <w:r w:rsidR="00F747EF" w:rsidRPr="00F747EF">
        <w:rPr>
          <w:sz w:val="28"/>
          <w:szCs w:val="28"/>
          <w:lang w:val="ru-RU"/>
        </w:rPr>
        <w:t xml:space="preserve"> </w:t>
      </w:r>
      <w:r w:rsidR="00F747EF" w:rsidRPr="0061048B">
        <w:rPr>
          <w:sz w:val="28"/>
          <w:szCs w:val="28"/>
          <w:lang w:val="ru-RU"/>
        </w:rPr>
        <w:t>Региональный Чемпионат Абилимпикс - конкурс профессионального мастерства для молодежи с инвалидностью, проводимый на федеральном уровне среди победителей региональным этапов, по компетенции «</w:t>
      </w:r>
      <w:r w:rsidR="00F747EF">
        <w:rPr>
          <w:sz w:val="28"/>
          <w:szCs w:val="28"/>
          <w:lang w:val="ru-RU"/>
        </w:rPr>
        <w:t>Изготовитель художественных</w:t>
      </w:r>
      <w:r w:rsidR="00F747EF" w:rsidRPr="0061048B">
        <w:rPr>
          <w:sz w:val="28"/>
          <w:szCs w:val="28"/>
          <w:lang w:val="ru-RU"/>
        </w:rPr>
        <w:t xml:space="preserve"> изделий из бересты», согласно профессиональным навыкам и умениям в качестве профессиональных проб.</w:t>
      </w:r>
    </w:p>
    <w:p w:rsidR="00F747EF" w:rsidRPr="0061048B" w:rsidRDefault="00D27CDB" w:rsidP="00D27CDB">
      <w:pPr>
        <w:pStyle w:val="28"/>
        <w:shd w:val="clear" w:color="auto" w:fill="auto"/>
        <w:spacing w:before="0"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F747EF" w:rsidRPr="0061048B">
        <w:rPr>
          <w:sz w:val="28"/>
          <w:szCs w:val="28"/>
          <w:lang w:val="ru-RU"/>
        </w:rPr>
        <w:t>1.1</w:t>
      </w:r>
      <w:r w:rsidR="004F2ED3">
        <w:rPr>
          <w:sz w:val="28"/>
          <w:szCs w:val="28"/>
          <w:lang w:val="ru-RU"/>
        </w:rPr>
        <w:t>.</w:t>
      </w:r>
      <w:r w:rsidR="00F747EF" w:rsidRPr="0061048B">
        <w:rPr>
          <w:sz w:val="28"/>
          <w:szCs w:val="28"/>
          <w:lang w:val="ru-RU"/>
        </w:rPr>
        <w:t xml:space="preserve"> Актуальность компетенции «</w:t>
      </w:r>
      <w:r w:rsidR="00F747EF">
        <w:rPr>
          <w:sz w:val="28"/>
          <w:szCs w:val="28"/>
          <w:lang w:val="ru-RU"/>
        </w:rPr>
        <w:t>Изготовитель художественных</w:t>
      </w:r>
      <w:r w:rsidR="00F747EF" w:rsidRPr="0061048B">
        <w:rPr>
          <w:sz w:val="28"/>
          <w:szCs w:val="28"/>
          <w:lang w:val="ru-RU"/>
        </w:rPr>
        <w:t xml:space="preserve"> изделий из бересты» при проведении конкурсов профессионального мастерства среди молодежи, имеющих инвалидность, состоит в определенной направленности, а именно:</w:t>
      </w:r>
    </w:p>
    <w:p w:rsidR="00F747EF" w:rsidRPr="0061048B" w:rsidRDefault="00D27CDB" w:rsidP="00D27CDB">
      <w:pPr>
        <w:pStyle w:val="28"/>
        <w:shd w:val="clear" w:color="auto" w:fill="auto"/>
        <w:tabs>
          <w:tab w:val="left" w:pos="1018"/>
        </w:tabs>
        <w:spacing w:before="0" w:after="0" w:line="276" w:lineRule="auto"/>
        <w:ind w:left="60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747EF" w:rsidRPr="0061048B">
        <w:rPr>
          <w:sz w:val="28"/>
          <w:szCs w:val="28"/>
          <w:lang w:val="ru-RU"/>
        </w:rPr>
        <w:t>создание системы профессиональной ориентации и мотивации людей с инвалидностью к   профессиональному образованию через конкурсы профессионального мастерства;</w:t>
      </w:r>
    </w:p>
    <w:p w:rsidR="00F747EF" w:rsidRPr="0061048B" w:rsidRDefault="00D27CDB" w:rsidP="00D27CDB">
      <w:pPr>
        <w:pStyle w:val="28"/>
        <w:shd w:val="clear" w:color="auto" w:fill="auto"/>
        <w:tabs>
          <w:tab w:val="left" w:pos="1018"/>
        </w:tabs>
        <w:spacing w:before="0" w:after="0" w:line="276" w:lineRule="auto"/>
        <w:ind w:left="60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747EF" w:rsidRPr="0061048B">
        <w:rPr>
          <w:sz w:val="28"/>
          <w:szCs w:val="28"/>
          <w:lang w:val="ru-RU"/>
        </w:rPr>
        <w:t>развитие профессионального мастерства школьников с инвалидностью;</w:t>
      </w:r>
    </w:p>
    <w:p w:rsidR="00F747EF" w:rsidRPr="0061048B" w:rsidRDefault="00D27CDB" w:rsidP="00D27CDB">
      <w:pPr>
        <w:pStyle w:val="28"/>
        <w:shd w:val="clear" w:color="auto" w:fill="auto"/>
        <w:tabs>
          <w:tab w:val="left" w:pos="1018"/>
        </w:tabs>
        <w:spacing w:before="0" w:after="0" w:line="276" w:lineRule="auto"/>
        <w:ind w:left="60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747EF" w:rsidRPr="0061048B">
        <w:rPr>
          <w:sz w:val="28"/>
          <w:szCs w:val="28"/>
          <w:lang w:val="ru-RU"/>
        </w:rPr>
        <w:t>содействие дальнейшему профессиональному обучению молодежи с инвалидностью;</w:t>
      </w:r>
    </w:p>
    <w:p w:rsidR="00F747EF" w:rsidRPr="0061048B" w:rsidRDefault="00D27CDB" w:rsidP="00D27CDB">
      <w:pPr>
        <w:pStyle w:val="28"/>
        <w:shd w:val="clear" w:color="auto" w:fill="auto"/>
        <w:tabs>
          <w:tab w:val="left" w:pos="1018"/>
        </w:tabs>
        <w:spacing w:before="0" w:after="0" w:line="276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</w:t>
      </w:r>
      <w:r w:rsidR="00F747EF" w:rsidRPr="0061048B">
        <w:rPr>
          <w:sz w:val="28"/>
          <w:szCs w:val="28"/>
          <w:lang w:val="ru-RU"/>
        </w:rPr>
        <w:t>развитие сотрудничества с ассоциацией "Народные художественные промыслы России".</w:t>
      </w:r>
    </w:p>
    <w:p w:rsidR="00F747EF" w:rsidRPr="0061048B" w:rsidRDefault="00F747EF" w:rsidP="00D27CDB">
      <w:pPr>
        <w:pStyle w:val="28"/>
        <w:shd w:val="clear" w:color="auto" w:fill="auto"/>
        <w:spacing w:before="0" w:after="0" w:line="276" w:lineRule="auto"/>
        <w:ind w:firstLine="760"/>
        <w:rPr>
          <w:sz w:val="28"/>
          <w:szCs w:val="28"/>
          <w:lang w:val="ru-RU"/>
        </w:rPr>
      </w:pPr>
      <w:r w:rsidRPr="0061048B">
        <w:rPr>
          <w:sz w:val="28"/>
          <w:szCs w:val="28"/>
          <w:lang w:val="ru-RU"/>
        </w:rPr>
        <w:t xml:space="preserve">Традиционность плетеного изделия </w:t>
      </w:r>
      <w:r>
        <w:rPr>
          <w:sz w:val="28"/>
          <w:szCs w:val="28"/>
          <w:lang w:val="ru-RU"/>
        </w:rPr>
        <w:t xml:space="preserve">и художественное изготовление изделий из бересты </w:t>
      </w:r>
      <w:r w:rsidRPr="0061048B">
        <w:rPr>
          <w:sz w:val="28"/>
          <w:szCs w:val="28"/>
          <w:lang w:val="ru-RU"/>
        </w:rPr>
        <w:t xml:space="preserve">состоит в его практической и эстетической значимости, которая </w:t>
      </w:r>
      <w:r>
        <w:rPr>
          <w:sz w:val="28"/>
          <w:szCs w:val="28"/>
          <w:lang w:val="ru-RU"/>
        </w:rPr>
        <w:t xml:space="preserve">поддерживает исторические ценности и </w:t>
      </w:r>
      <w:r w:rsidRPr="0061048B">
        <w:rPr>
          <w:sz w:val="28"/>
          <w:szCs w:val="28"/>
          <w:lang w:val="ru-RU"/>
        </w:rPr>
        <w:t>выражает</w:t>
      </w:r>
      <w:r>
        <w:rPr>
          <w:sz w:val="28"/>
          <w:szCs w:val="28"/>
          <w:lang w:val="ru-RU"/>
        </w:rPr>
        <w:t xml:space="preserve"> современный взгляд на новые направления в берестяном творчестве. А также</w:t>
      </w:r>
      <w:r w:rsidRPr="0061048B">
        <w:rPr>
          <w:sz w:val="28"/>
          <w:szCs w:val="28"/>
          <w:lang w:val="ru-RU"/>
        </w:rPr>
        <w:t xml:space="preserve"> в правильном композиционном решении, выборе цветовой гаммы</w:t>
      </w:r>
      <w:r>
        <w:rPr>
          <w:sz w:val="28"/>
          <w:szCs w:val="28"/>
          <w:lang w:val="ru-RU"/>
        </w:rPr>
        <w:t xml:space="preserve"> берестяного материала</w:t>
      </w:r>
      <w:r w:rsidRPr="0061048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введение в работу дополнительных природных и дополнительных материалов, используемых для декорирования готовых изделий, </w:t>
      </w:r>
      <w:r w:rsidRPr="0061048B">
        <w:rPr>
          <w:sz w:val="28"/>
          <w:szCs w:val="28"/>
          <w:lang w:val="ru-RU"/>
        </w:rPr>
        <w:t>максимальном выявлении достоинств материалов, используемых для плетения.</w:t>
      </w:r>
    </w:p>
    <w:p w:rsidR="004F2ED3" w:rsidRDefault="00F747EF" w:rsidP="004F2ED3">
      <w:pPr>
        <w:pStyle w:val="28"/>
        <w:shd w:val="clear" w:color="auto" w:fill="auto"/>
        <w:spacing w:before="0" w:after="0" w:line="276" w:lineRule="auto"/>
        <w:ind w:firstLine="760"/>
        <w:rPr>
          <w:sz w:val="28"/>
          <w:szCs w:val="28"/>
          <w:lang w:val="ru-RU"/>
        </w:rPr>
      </w:pPr>
      <w:r w:rsidRPr="0061048B">
        <w:rPr>
          <w:sz w:val="28"/>
          <w:szCs w:val="28"/>
          <w:lang w:val="ru-RU"/>
        </w:rPr>
        <w:t>Занятия традиционно русским народным промыслом, плетение из бересты, имеет важны</w:t>
      </w:r>
      <w:r>
        <w:rPr>
          <w:sz w:val="28"/>
          <w:szCs w:val="28"/>
          <w:lang w:val="ru-RU"/>
        </w:rPr>
        <w:t xml:space="preserve">е аспекты: эстетический, социально-экономический и </w:t>
      </w:r>
      <w:r w:rsidRPr="0061048B">
        <w:rPr>
          <w:sz w:val="28"/>
          <w:szCs w:val="28"/>
          <w:lang w:val="ru-RU"/>
        </w:rPr>
        <w:t xml:space="preserve"> психологический эффект. В каждом человеке заложен в той или иной мере творческий потенциал, через реализацию и практическое воплощение которого, дает возможность на самовыражение, самоопределение, адаптацию и дальнейшую социализацию  </w:t>
      </w:r>
      <w:r w:rsidRPr="004F2ED3">
        <w:rPr>
          <w:sz w:val="28"/>
          <w:szCs w:val="28"/>
          <w:lang w:val="ru-RU"/>
        </w:rPr>
        <w:t>в общество</w:t>
      </w:r>
      <w:r w:rsidRPr="0061048B">
        <w:rPr>
          <w:sz w:val="28"/>
          <w:szCs w:val="28"/>
          <w:lang w:val="ru-RU"/>
        </w:rPr>
        <w:t xml:space="preserve"> с</w:t>
      </w:r>
      <w:r w:rsidRPr="004F2ED3">
        <w:rPr>
          <w:sz w:val="28"/>
          <w:szCs w:val="28"/>
          <w:lang w:val="ru-RU"/>
        </w:rPr>
        <w:t xml:space="preserve"> быстро меняющи</w:t>
      </w:r>
      <w:r w:rsidRPr="0061048B">
        <w:rPr>
          <w:sz w:val="28"/>
          <w:szCs w:val="28"/>
          <w:lang w:val="ru-RU"/>
        </w:rPr>
        <w:t>ми</w:t>
      </w:r>
      <w:r w:rsidRPr="004F2ED3">
        <w:rPr>
          <w:sz w:val="28"/>
          <w:szCs w:val="28"/>
          <w:lang w:val="ru-RU"/>
        </w:rPr>
        <w:t>ся социально-экономически</w:t>
      </w:r>
      <w:r w:rsidRPr="0061048B">
        <w:rPr>
          <w:sz w:val="28"/>
          <w:szCs w:val="28"/>
          <w:lang w:val="ru-RU"/>
        </w:rPr>
        <w:t xml:space="preserve">ми </w:t>
      </w:r>
      <w:r w:rsidRPr="004F2ED3">
        <w:rPr>
          <w:sz w:val="28"/>
          <w:szCs w:val="28"/>
          <w:lang w:val="ru-RU"/>
        </w:rPr>
        <w:t>условия</w:t>
      </w:r>
      <w:r w:rsidRPr="0061048B">
        <w:rPr>
          <w:sz w:val="28"/>
          <w:szCs w:val="28"/>
          <w:lang w:val="ru-RU"/>
        </w:rPr>
        <w:t>ми</w:t>
      </w:r>
      <w:r w:rsidRPr="004F2ED3">
        <w:rPr>
          <w:sz w:val="28"/>
          <w:szCs w:val="28"/>
          <w:lang w:val="ru-RU"/>
        </w:rPr>
        <w:t>.</w:t>
      </w:r>
      <w:bookmarkStart w:id="2" w:name="bookmark4"/>
    </w:p>
    <w:p w:rsidR="00F747EF" w:rsidRPr="004F2ED3" w:rsidRDefault="004F2ED3" w:rsidP="004F2ED3">
      <w:pPr>
        <w:pStyle w:val="28"/>
        <w:shd w:val="clear" w:color="auto" w:fill="auto"/>
        <w:spacing w:before="0" w:after="0" w:line="276" w:lineRule="auto"/>
        <w:ind w:firstLine="7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1.1. </w:t>
      </w:r>
      <w:r w:rsidR="00F747EF" w:rsidRPr="00281B69">
        <w:rPr>
          <w:sz w:val="28"/>
          <w:szCs w:val="28"/>
          <w:lang w:val="ru-RU"/>
        </w:rPr>
        <w:t>Ссылка на образовательный и/или профессиональный стандарт (конкретные стандарты).</w:t>
      </w:r>
      <w:bookmarkEnd w:id="2"/>
    </w:p>
    <w:tbl>
      <w:tblPr>
        <w:tblStyle w:val="af4"/>
        <w:tblW w:w="0" w:type="auto"/>
        <w:tblLook w:val="04A0"/>
      </w:tblPr>
      <w:tblGrid>
        <w:gridCol w:w="3108"/>
        <w:gridCol w:w="3089"/>
        <w:gridCol w:w="3090"/>
      </w:tblGrid>
      <w:tr w:rsidR="00F747EF" w:rsidRPr="009F2EB5" w:rsidTr="00F747EF">
        <w:tc>
          <w:tcPr>
            <w:tcW w:w="3190" w:type="dxa"/>
            <w:vAlign w:val="bottom"/>
          </w:tcPr>
          <w:p w:rsidR="00F747EF" w:rsidRPr="00D27CDB" w:rsidRDefault="00F747EF" w:rsidP="004F2ED3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27CDB">
              <w:rPr>
                <w:rStyle w:val="29"/>
                <w:rFonts w:eastAsiaTheme="majorEastAsia"/>
                <w:sz w:val="24"/>
                <w:szCs w:val="24"/>
              </w:rPr>
              <w:t>Школьники</w:t>
            </w:r>
          </w:p>
        </w:tc>
        <w:tc>
          <w:tcPr>
            <w:tcW w:w="3190" w:type="dxa"/>
            <w:vAlign w:val="bottom"/>
          </w:tcPr>
          <w:p w:rsidR="00F747EF" w:rsidRPr="004F2ED3" w:rsidRDefault="00F747EF" w:rsidP="004F2ED3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27CDB">
              <w:rPr>
                <w:rStyle w:val="29"/>
                <w:rFonts w:eastAsiaTheme="majorEastAsia"/>
                <w:sz w:val="24"/>
                <w:szCs w:val="24"/>
              </w:rPr>
              <w:t>Студенты</w:t>
            </w:r>
          </w:p>
        </w:tc>
        <w:tc>
          <w:tcPr>
            <w:tcW w:w="3191" w:type="dxa"/>
            <w:vAlign w:val="bottom"/>
          </w:tcPr>
          <w:p w:rsidR="00F747EF" w:rsidRPr="004F2ED3" w:rsidRDefault="00F747EF" w:rsidP="004F2ED3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27CDB">
              <w:rPr>
                <w:rStyle w:val="29"/>
                <w:rFonts w:eastAsiaTheme="majorEastAsia"/>
                <w:sz w:val="24"/>
                <w:szCs w:val="24"/>
              </w:rPr>
              <w:t>Специалисты</w:t>
            </w:r>
          </w:p>
        </w:tc>
      </w:tr>
      <w:tr w:rsidR="00F747EF" w:rsidRPr="00281B69" w:rsidTr="00D27CDB">
        <w:tc>
          <w:tcPr>
            <w:tcW w:w="3190" w:type="dxa"/>
            <w:vAlign w:val="center"/>
          </w:tcPr>
          <w:p w:rsidR="00F747EF" w:rsidRPr="00D27CDB" w:rsidRDefault="00F747EF" w:rsidP="00D27CDB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Профессиональная проба</w:t>
            </w:r>
          </w:p>
          <w:p w:rsidR="00F747EF" w:rsidRPr="00D27CDB" w:rsidRDefault="00F747EF" w:rsidP="00D27CDB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12476 «Изготовитель художественных изделий из</w:t>
            </w:r>
            <w:r w:rsidR="00D27CDB">
              <w:rPr>
                <w:sz w:val="24"/>
                <w:szCs w:val="24"/>
                <w:lang w:val="ru-RU"/>
              </w:rPr>
              <w:t xml:space="preserve"> </w:t>
            </w:r>
            <w:r w:rsidRPr="00D27CDB">
              <w:rPr>
                <w:sz w:val="24"/>
                <w:szCs w:val="24"/>
                <w:lang w:val="ru-RU"/>
              </w:rPr>
              <w:t>бересты»</w:t>
            </w:r>
          </w:p>
          <w:p w:rsidR="00F747EF" w:rsidRPr="00D27CDB" w:rsidRDefault="00F747EF" w:rsidP="00D27CDB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F747EF" w:rsidRPr="00D27CDB" w:rsidRDefault="00F747EF" w:rsidP="00D27CDB">
            <w:pPr>
              <w:pStyle w:val="28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ФГОС СПО по профессии  «Изготовитель художественных изделий из бересты»</w:t>
            </w:r>
          </w:p>
          <w:p w:rsidR="00F747EF" w:rsidRPr="00D27CDB" w:rsidRDefault="00F747EF" w:rsidP="00D27CDB">
            <w:pPr>
              <w:pStyle w:val="28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vAlign w:val="center"/>
          </w:tcPr>
          <w:p w:rsidR="00F747EF" w:rsidRPr="00D27CDB" w:rsidRDefault="00F747EF" w:rsidP="00D27CDB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F747EF" w:rsidRPr="00D27CDB" w:rsidRDefault="00F747EF" w:rsidP="00D27CDB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Мастер-изготовитель художественных изделий из бересты</w:t>
            </w:r>
          </w:p>
        </w:tc>
      </w:tr>
    </w:tbl>
    <w:p w:rsidR="00F747EF" w:rsidRPr="004F2ED3" w:rsidRDefault="004F2ED3" w:rsidP="004F2ED3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747EF" w:rsidRPr="00281B69">
        <w:rPr>
          <w:rFonts w:ascii="Times New Roman" w:hAnsi="Times New Roman" w:cs="Times New Roman"/>
          <w:sz w:val="28"/>
          <w:szCs w:val="28"/>
        </w:rPr>
        <w:t>Требования к квалификации по профессии 12476    «Изготовитель художественных изделий из бересты»</w:t>
      </w:r>
    </w:p>
    <w:tbl>
      <w:tblPr>
        <w:tblStyle w:val="af4"/>
        <w:tblW w:w="9356" w:type="dxa"/>
        <w:tblInd w:w="-34" w:type="dxa"/>
        <w:tblLayout w:type="fixed"/>
        <w:tblLook w:val="04A0"/>
      </w:tblPr>
      <w:tblGrid>
        <w:gridCol w:w="2552"/>
        <w:gridCol w:w="4253"/>
        <w:gridCol w:w="2551"/>
      </w:tblGrid>
      <w:tr w:rsidR="00F747EF" w:rsidRPr="009F2EB5" w:rsidTr="00F747EF">
        <w:tc>
          <w:tcPr>
            <w:tcW w:w="2552" w:type="dxa"/>
            <w:vAlign w:val="bottom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9"/>
                <w:rFonts w:eastAsiaTheme="majorEastAsia"/>
                <w:sz w:val="24"/>
                <w:szCs w:val="24"/>
              </w:rPr>
            </w:pP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27CDB">
              <w:rPr>
                <w:rStyle w:val="29"/>
                <w:rFonts w:eastAsiaTheme="majorEastAsia"/>
                <w:sz w:val="24"/>
                <w:szCs w:val="24"/>
              </w:rPr>
              <w:t>Школьники</w:t>
            </w:r>
          </w:p>
        </w:tc>
        <w:tc>
          <w:tcPr>
            <w:tcW w:w="4253" w:type="dxa"/>
            <w:vAlign w:val="bottom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27CDB">
              <w:rPr>
                <w:rStyle w:val="29"/>
                <w:rFonts w:eastAsiaTheme="majorEastAsia"/>
                <w:sz w:val="24"/>
                <w:szCs w:val="24"/>
              </w:rPr>
              <w:t>Студенты</w:t>
            </w:r>
          </w:p>
        </w:tc>
        <w:tc>
          <w:tcPr>
            <w:tcW w:w="2551" w:type="dxa"/>
            <w:vAlign w:val="bottom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27CDB">
              <w:rPr>
                <w:rStyle w:val="29"/>
                <w:rFonts w:eastAsiaTheme="majorEastAsia"/>
                <w:sz w:val="24"/>
                <w:szCs w:val="24"/>
              </w:rPr>
              <w:t>Специалисты</w:t>
            </w:r>
          </w:p>
        </w:tc>
      </w:tr>
      <w:tr w:rsidR="00F747EF" w:rsidRPr="009F2EB5" w:rsidTr="00F747EF">
        <w:tc>
          <w:tcPr>
            <w:tcW w:w="2552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b/>
                <w:sz w:val="24"/>
                <w:szCs w:val="24"/>
                <w:lang w:val="ru-RU"/>
              </w:rPr>
              <w:t>Должен знать и уметь:</w:t>
            </w:r>
            <w:r w:rsidRPr="00D27CDB">
              <w:rPr>
                <w:sz w:val="24"/>
                <w:szCs w:val="24"/>
                <w:lang w:val="ru-RU"/>
              </w:rPr>
              <w:t xml:space="preserve">             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1. Организацию рабочего места, соблюдение безопасных методов труда; обработку берестяного материала.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Использовать инструменты и приспособления по назначению.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2.Плести традиционные изделия  из бересты  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3.Изготовливать изделия из пластовой бересты.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 4.Выполнять элементы декора.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5. Определять качеств изготавливаемого берестяного изделия. </w:t>
            </w:r>
          </w:p>
        </w:tc>
        <w:tc>
          <w:tcPr>
            <w:tcW w:w="4253" w:type="dxa"/>
            <w:vAlign w:val="bottom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Студент должен </w:t>
            </w:r>
            <w:r w:rsidRPr="00D27CDB">
              <w:rPr>
                <w:rStyle w:val="29"/>
                <w:rFonts w:eastAsiaTheme="majorEastAsia"/>
                <w:sz w:val="24"/>
                <w:szCs w:val="24"/>
              </w:rPr>
              <w:t>уметь:</w:t>
            </w:r>
            <w:r w:rsidRPr="00D27CDB">
              <w:rPr>
                <w:sz w:val="24"/>
                <w:szCs w:val="24"/>
                <w:lang w:val="ru-RU"/>
              </w:rPr>
              <w:t xml:space="preserve"> 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соблюдать безопасные методы труда; выполнять графическое построение чертежа; составлять схемы плетения изделия; уметь применять элементы декора в плетеных изделиях;   исследовать образец (берестяного изделия); владеть техниками аппликации, мозаики, письма, графики и росписи на бересте; 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изготавливать изделия в техниках прямого, косого и смешенного плетения; 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работать с пластовой берестой для изготовления традиционных туесов, сувенирной продукции;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использовать  природные  материалы для декорирования берестяных изделий;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определять качество берестяного материала (плотность, эластичность, пластичность, цвет); использовать инструментарий по назначению; владеть приемами работы со штампами и резцами.</w:t>
            </w:r>
          </w:p>
        </w:tc>
        <w:tc>
          <w:tcPr>
            <w:tcW w:w="2551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Специалист – мастер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«Изготовитель художественных изделий из бересты» 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b/>
                <w:sz w:val="24"/>
                <w:szCs w:val="24"/>
                <w:lang w:val="ru-RU"/>
              </w:rPr>
              <w:t>должен уметь</w:t>
            </w:r>
            <w:r w:rsidRPr="00D27CDB">
              <w:rPr>
                <w:sz w:val="24"/>
                <w:szCs w:val="24"/>
                <w:lang w:val="ru-RU"/>
              </w:rPr>
              <w:t xml:space="preserve">: все виды и приемы разных видов плетения; 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приемы расчета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берестяных лент в работе; работать по чертежу, схеме, графическому изображению;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владеть приемами письма, росписи на бересте;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декорирования изделий на бересте; использовать берестяные отходы в изготовлении сувенирной продукции</w:t>
            </w:r>
          </w:p>
        </w:tc>
      </w:tr>
    </w:tbl>
    <w:p w:rsidR="00F747EF" w:rsidRPr="00281B69" w:rsidRDefault="00F747EF" w:rsidP="00F747EF">
      <w:pPr>
        <w:pStyle w:val="26"/>
        <w:shd w:val="clear" w:color="auto" w:fill="auto"/>
        <w:spacing w:before="0" w:after="8" w:line="220" w:lineRule="exact"/>
        <w:ind w:left="700"/>
        <w:rPr>
          <w:sz w:val="28"/>
          <w:szCs w:val="28"/>
          <w:lang w:val="ru-RU"/>
        </w:rPr>
      </w:pPr>
      <w:bookmarkStart w:id="3" w:name="bookmark5"/>
      <w:bookmarkStart w:id="4" w:name="bookmark6"/>
    </w:p>
    <w:p w:rsidR="00F747EF" w:rsidRPr="00281B69" w:rsidRDefault="00F747EF" w:rsidP="00F747EF">
      <w:pPr>
        <w:pStyle w:val="26"/>
        <w:shd w:val="clear" w:color="auto" w:fill="auto"/>
        <w:spacing w:before="0" w:after="8" w:line="220" w:lineRule="exact"/>
        <w:rPr>
          <w:sz w:val="28"/>
          <w:szCs w:val="28"/>
          <w:lang w:val="ru-RU"/>
        </w:rPr>
      </w:pPr>
    </w:p>
    <w:p w:rsidR="00F747EF" w:rsidRPr="000C4171" w:rsidRDefault="00D27CDB" w:rsidP="00F747EF">
      <w:pPr>
        <w:pStyle w:val="26"/>
        <w:shd w:val="clear" w:color="auto" w:fill="auto"/>
        <w:spacing w:before="0" w:after="8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47EF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="00F747EF" w:rsidRPr="000C4171">
        <w:rPr>
          <w:sz w:val="28"/>
          <w:szCs w:val="28"/>
          <w:lang w:val="ru-RU"/>
        </w:rPr>
        <w:t>Конкурсное задание.</w:t>
      </w:r>
      <w:bookmarkEnd w:id="3"/>
    </w:p>
    <w:p w:rsidR="00F747EF" w:rsidRPr="000C4171" w:rsidRDefault="00D27CDB" w:rsidP="00F747EF">
      <w:pPr>
        <w:pStyle w:val="26"/>
        <w:shd w:val="clear" w:color="auto" w:fill="auto"/>
        <w:tabs>
          <w:tab w:val="left" w:pos="1181"/>
        </w:tabs>
        <w:spacing w:before="0" w:after="171" w:line="240" w:lineRule="auto"/>
        <w:jc w:val="left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747EF" w:rsidRPr="000C4171">
        <w:rPr>
          <w:sz w:val="28"/>
          <w:szCs w:val="28"/>
          <w:lang w:val="ru-RU"/>
        </w:rPr>
        <w:t>2.1</w:t>
      </w:r>
      <w:r w:rsidR="00F747EF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="00F747EF" w:rsidRPr="000C4171">
        <w:rPr>
          <w:sz w:val="28"/>
          <w:szCs w:val="28"/>
          <w:lang w:val="ru-RU"/>
        </w:rPr>
        <w:t>Краткое описание задания.</w:t>
      </w:r>
      <w:bookmarkEnd w:id="4"/>
    </w:p>
    <w:p w:rsidR="00F747EF" w:rsidRPr="00C033FC" w:rsidRDefault="00D27CDB" w:rsidP="00D27CDB">
      <w:pPr>
        <w:pStyle w:val="ab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7EF" w:rsidRPr="00C033FC">
        <w:rPr>
          <w:rFonts w:ascii="Times New Roman" w:hAnsi="Times New Roman" w:cs="Times New Roman"/>
          <w:sz w:val="28"/>
          <w:szCs w:val="28"/>
        </w:rPr>
        <w:t>Показать свои профессиональные навыки и умения в компетенции «Изготовитель художественных изделий из бересты»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7EF" w:rsidRDefault="00F747EF" w:rsidP="00D27CDB">
      <w:pPr>
        <w:pStyle w:val="28"/>
        <w:shd w:val="clear" w:color="auto" w:fill="auto"/>
        <w:spacing w:before="0" w:after="136" w:line="276" w:lineRule="auto"/>
        <w:ind w:firstLine="0"/>
        <w:rPr>
          <w:sz w:val="28"/>
          <w:szCs w:val="28"/>
          <w:lang w:val="ru-RU"/>
        </w:rPr>
      </w:pPr>
      <w:r w:rsidRPr="00C033FC">
        <w:rPr>
          <w:sz w:val="28"/>
          <w:szCs w:val="28"/>
          <w:lang w:val="ru-RU"/>
        </w:rPr>
        <w:t xml:space="preserve">Художественная </w:t>
      </w:r>
      <w:r>
        <w:rPr>
          <w:sz w:val="28"/>
          <w:szCs w:val="28"/>
          <w:lang w:val="ru-RU"/>
        </w:rPr>
        <w:t>обработка и традиционное плетение из бересты</w:t>
      </w:r>
      <w:r w:rsidRPr="00C033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Pr="00C033FC">
        <w:rPr>
          <w:sz w:val="28"/>
          <w:szCs w:val="28"/>
          <w:lang w:val="ru-RU"/>
        </w:rPr>
        <w:t xml:space="preserve">образцу с самостоятельным </w:t>
      </w:r>
      <w:r>
        <w:rPr>
          <w:sz w:val="28"/>
          <w:szCs w:val="28"/>
          <w:lang w:val="ru-RU"/>
        </w:rPr>
        <w:t>выбором берестяного материала</w:t>
      </w:r>
      <w:r w:rsidRPr="00C033FC">
        <w:rPr>
          <w:sz w:val="28"/>
          <w:szCs w:val="28"/>
          <w:lang w:val="ru-RU"/>
        </w:rPr>
        <w:t xml:space="preserve">. </w:t>
      </w:r>
    </w:p>
    <w:p w:rsidR="00F747EF" w:rsidRPr="00C033FC" w:rsidRDefault="00A2648E" w:rsidP="00D27CDB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47EF" w:rsidRPr="00C033FC">
        <w:rPr>
          <w:sz w:val="28"/>
          <w:szCs w:val="28"/>
          <w:lang w:val="ru-RU"/>
        </w:rPr>
        <w:t xml:space="preserve">Образец (схема) </w:t>
      </w:r>
      <w:r w:rsidR="00F747EF">
        <w:rPr>
          <w:sz w:val="28"/>
          <w:szCs w:val="28"/>
          <w:lang w:val="ru-RU"/>
        </w:rPr>
        <w:t>плетения</w:t>
      </w:r>
      <w:r w:rsidR="00F747EF" w:rsidRPr="00C033FC">
        <w:rPr>
          <w:sz w:val="28"/>
          <w:szCs w:val="28"/>
          <w:lang w:val="ru-RU"/>
        </w:rPr>
        <w:t xml:space="preserve"> будет предъявлен в день </w:t>
      </w:r>
      <w:r w:rsidR="00F747EF">
        <w:rPr>
          <w:sz w:val="28"/>
          <w:szCs w:val="28"/>
          <w:lang w:val="ru-RU"/>
        </w:rPr>
        <w:t>конкурса</w:t>
      </w:r>
      <w:r w:rsidR="00F747EF" w:rsidRPr="00C033FC">
        <w:rPr>
          <w:sz w:val="28"/>
          <w:szCs w:val="28"/>
          <w:lang w:val="ru-RU"/>
        </w:rPr>
        <w:t>.</w:t>
      </w:r>
    </w:p>
    <w:p w:rsidR="00F747EF" w:rsidRPr="00F747EF" w:rsidRDefault="00A2648E" w:rsidP="00D27CDB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rStyle w:val="212pt"/>
          <w:rFonts w:eastAsiaTheme="majorEastAsia"/>
          <w:b/>
          <w:sz w:val="28"/>
          <w:szCs w:val="28"/>
        </w:rPr>
        <w:tab/>
      </w:r>
      <w:r w:rsidR="00F747EF" w:rsidRPr="00A866D6">
        <w:rPr>
          <w:rStyle w:val="212pt"/>
          <w:rFonts w:eastAsiaTheme="majorEastAsia"/>
          <w:b/>
          <w:sz w:val="28"/>
          <w:szCs w:val="28"/>
        </w:rPr>
        <w:t>Школьники:</w:t>
      </w:r>
      <w:r w:rsidR="00F747EF" w:rsidRPr="00C033FC">
        <w:rPr>
          <w:sz w:val="28"/>
          <w:szCs w:val="28"/>
          <w:lang w:val="ru-RU"/>
        </w:rPr>
        <w:t xml:space="preserve"> ознакомиться</w:t>
      </w:r>
      <w:r w:rsidR="00F747EF">
        <w:rPr>
          <w:sz w:val="28"/>
          <w:szCs w:val="28"/>
          <w:lang w:val="ru-RU"/>
        </w:rPr>
        <w:t xml:space="preserve"> с образцом, </w:t>
      </w:r>
      <w:r w:rsidR="00F747EF" w:rsidRPr="00C033FC">
        <w:rPr>
          <w:sz w:val="28"/>
          <w:szCs w:val="28"/>
          <w:lang w:val="ru-RU"/>
        </w:rPr>
        <w:t xml:space="preserve"> со схемой</w:t>
      </w:r>
      <w:r w:rsidR="00F747EF">
        <w:rPr>
          <w:sz w:val="28"/>
          <w:szCs w:val="28"/>
          <w:lang w:val="ru-RU"/>
        </w:rPr>
        <w:t xml:space="preserve"> плетения берестяного изделия</w:t>
      </w:r>
      <w:r w:rsidR="00F747EF" w:rsidRPr="00C033FC">
        <w:rPr>
          <w:sz w:val="28"/>
          <w:szCs w:val="28"/>
          <w:lang w:val="ru-RU"/>
        </w:rPr>
        <w:t xml:space="preserve">, </w:t>
      </w:r>
      <w:r w:rsidR="00F747EF">
        <w:rPr>
          <w:sz w:val="28"/>
          <w:szCs w:val="28"/>
          <w:lang w:val="ru-RU"/>
        </w:rPr>
        <w:t xml:space="preserve"> технологической картой, подобрать необходимый </w:t>
      </w:r>
      <w:r w:rsidR="00F747EF">
        <w:rPr>
          <w:sz w:val="28"/>
          <w:szCs w:val="28"/>
          <w:lang w:val="ru-RU"/>
        </w:rPr>
        <w:lastRenderedPageBreak/>
        <w:t xml:space="preserve">инструмент  и берестяной материал, </w:t>
      </w:r>
      <w:r w:rsidR="00F747EF" w:rsidRPr="00F747EF">
        <w:rPr>
          <w:sz w:val="28"/>
          <w:szCs w:val="28"/>
          <w:lang w:val="ru-RU"/>
        </w:rPr>
        <w:t xml:space="preserve">используя технику прямого  плетения. </w:t>
      </w:r>
    </w:p>
    <w:p w:rsidR="00F747EF" w:rsidRPr="00F747EF" w:rsidRDefault="00A2648E" w:rsidP="00D27CDB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  <w:r w:rsidR="00F747EF" w:rsidRPr="00D27CDB">
        <w:rPr>
          <w:b/>
          <w:i/>
          <w:sz w:val="28"/>
          <w:szCs w:val="28"/>
          <w:lang w:val="ru-RU"/>
        </w:rPr>
        <w:t>Студенты:</w:t>
      </w:r>
      <w:r w:rsidR="00F747EF" w:rsidRPr="00F747EF">
        <w:rPr>
          <w:sz w:val="28"/>
          <w:szCs w:val="28"/>
          <w:lang w:val="ru-RU"/>
        </w:rPr>
        <w:t xml:space="preserve"> ознакомиться с образцом,  со схемой плетения берестяного изделия,  технологической картой, подобрать необходимый инструмент  и берестяной материал, используя технику прямого плетения.</w:t>
      </w:r>
    </w:p>
    <w:p w:rsidR="00F747EF" w:rsidRPr="00F747EF" w:rsidRDefault="00A2648E" w:rsidP="00D27CDB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  <w:r w:rsidR="00F747EF" w:rsidRPr="00D27CDB">
        <w:rPr>
          <w:b/>
          <w:i/>
          <w:sz w:val="28"/>
          <w:szCs w:val="28"/>
          <w:lang w:val="ru-RU"/>
        </w:rPr>
        <w:t>Специалисты:</w:t>
      </w:r>
      <w:r w:rsidR="00F747EF" w:rsidRPr="00F747EF">
        <w:rPr>
          <w:i/>
          <w:sz w:val="28"/>
          <w:szCs w:val="28"/>
          <w:lang w:val="ru-RU"/>
        </w:rPr>
        <w:t xml:space="preserve"> </w:t>
      </w:r>
      <w:r w:rsidR="00F747EF" w:rsidRPr="00F747EF">
        <w:rPr>
          <w:sz w:val="28"/>
          <w:szCs w:val="28"/>
          <w:lang w:val="ru-RU"/>
        </w:rPr>
        <w:t>ознакомиться с образцом,  со схемой плетения берестяного изделия, технологической картой, используя все приемы в  разных техниках  плетени</w:t>
      </w:r>
      <w:r w:rsidR="00F747EF">
        <w:rPr>
          <w:sz w:val="28"/>
          <w:szCs w:val="28"/>
          <w:lang w:val="ru-RU"/>
        </w:rPr>
        <w:t>я</w:t>
      </w:r>
      <w:r w:rsidR="00F747EF" w:rsidRPr="00F747EF">
        <w:rPr>
          <w:sz w:val="28"/>
          <w:szCs w:val="28"/>
          <w:lang w:val="ru-RU"/>
        </w:rPr>
        <w:t>.</w:t>
      </w:r>
    </w:p>
    <w:p w:rsidR="00F747EF" w:rsidRPr="00E4650E" w:rsidRDefault="00F747EF" w:rsidP="00D27CDB">
      <w:pPr>
        <w:pStyle w:val="28"/>
        <w:shd w:val="clear" w:color="auto" w:fill="auto"/>
        <w:spacing w:before="0" w:after="0" w:line="276" w:lineRule="auto"/>
        <w:ind w:firstLine="0"/>
        <w:rPr>
          <w:b/>
          <w:i/>
          <w:sz w:val="28"/>
          <w:szCs w:val="28"/>
          <w:lang w:val="ru-RU"/>
        </w:rPr>
      </w:pPr>
    </w:p>
    <w:p w:rsidR="00F747EF" w:rsidRPr="000C4171" w:rsidRDefault="00D27CDB" w:rsidP="00F747EF">
      <w:pPr>
        <w:pStyle w:val="28"/>
        <w:shd w:val="clear" w:color="auto" w:fill="auto"/>
        <w:spacing w:before="0" w:after="0" w:line="276" w:lineRule="auto"/>
        <w:ind w:firstLine="0"/>
        <w:jc w:val="left"/>
        <w:rPr>
          <w:rStyle w:val="2a"/>
          <w:bCs w:val="0"/>
          <w:sz w:val="28"/>
          <w:szCs w:val="28"/>
          <w:u w:val="none"/>
        </w:rPr>
      </w:pPr>
      <w:r>
        <w:rPr>
          <w:rStyle w:val="2a"/>
          <w:bCs w:val="0"/>
          <w:sz w:val="28"/>
          <w:szCs w:val="28"/>
          <w:u w:val="none"/>
        </w:rPr>
        <w:tab/>
      </w:r>
      <w:r w:rsidR="00F747EF" w:rsidRPr="000C4171">
        <w:rPr>
          <w:rStyle w:val="2a"/>
          <w:bCs w:val="0"/>
          <w:sz w:val="28"/>
          <w:szCs w:val="28"/>
          <w:u w:val="none"/>
        </w:rPr>
        <w:t>2.2. Структура и подробное описание конкурсного задания.</w:t>
      </w:r>
    </w:p>
    <w:tbl>
      <w:tblPr>
        <w:tblStyle w:val="af4"/>
        <w:tblW w:w="9356" w:type="dxa"/>
        <w:tblInd w:w="-34" w:type="dxa"/>
        <w:tblLayout w:type="fixed"/>
        <w:tblLook w:val="04A0"/>
      </w:tblPr>
      <w:tblGrid>
        <w:gridCol w:w="1843"/>
        <w:gridCol w:w="2694"/>
        <w:gridCol w:w="1559"/>
        <w:gridCol w:w="3260"/>
      </w:tblGrid>
      <w:tr w:rsidR="00F747EF" w:rsidTr="00D27CDB">
        <w:tc>
          <w:tcPr>
            <w:tcW w:w="1843" w:type="dxa"/>
          </w:tcPr>
          <w:p w:rsidR="00F747EF" w:rsidRPr="00D27CDB" w:rsidRDefault="00D27CDB" w:rsidP="00F747EF">
            <w:pPr>
              <w:pStyle w:val="28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К</w:t>
            </w:r>
            <w:r w:rsidR="00F747EF" w:rsidRPr="00D27CDB">
              <w:rPr>
                <w:sz w:val="24"/>
                <w:szCs w:val="24"/>
                <w:lang w:val="ru-RU"/>
              </w:rPr>
              <w:t>атегория</w:t>
            </w: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27CDB">
              <w:rPr>
                <w:rStyle w:val="29"/>
                <w:rFonts w:eastAsiaTheme="majorEastAsia"/>
                <w:b w:val="0"/>
                <w:sz w:val="24"/>
                <w:szCs w:val="24"/>
              </w:rPr>
              <w:t>Наименование и описание модуля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27CDB">
              <w:rPr>
                <w:rStyle w:val="29"/>
                <w:rFonts w:eastAsiaTheme="majorEastAsia"/>
                <w:b w:val="0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27CDB">
              <w:rPr>
                <w:rStyle w:val="29"/>
                <w:rFonts w:eastAsiaTheme="majorEastAsia"/>
                <w:b w:val="0"/>
                <w:sz w:val="24"/>
                <w:szCs w:val="24"/>
              </w:rPr>
              <w:t>Результат</w:t>
            </w:r>
          </w:p>
        </w:tc>
      </w:tr>
      <w:tr w:rsidR="00F747EF" w:rsidTr="00D27CDB">
        <w:tc>
          <w:tcPr>
            <w:tcW w:w="1843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D27CDB">
              <w:rPr>
                <w:b/>
                <w:sz w:val="24"/>
                <w:szCs w:val="24"/>
                <w:lang w:val="ru-RU"/>
              </w:rPr>
              <w:t>Школьник</w:t>
            </w: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Модуль 1 Подготовка к работе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Подготовка рабочего места: подбор материала по цвету плотности, эластичности по цвету. Подготовка инструментария. </w:t>
            </w:r>
          </w:p>
        </w:tc>
      </w:tr>
      <w:tr w:rsidR="00F747EF" w:rsidTr="00D27CDB">
        <w:tc>
          <w:tcPr>
            <w:tcW w:w="1843" w:type="dxa"/>
            <w:vMerge w:val="restart"/>
            <w:tcBorders>
              <w:top w:val="nil"/>
            </w:tcBorders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Модуль 2 Выполнение конкурсного задания, </w:t>
            </w:r>
            <w:proofErr w:type="gramStart"/>
            <w:r w:rsidRPr="00D27CDB">
              <w:rPr>
                <w:sz w:val="24"/>
                <w:szCs w:val="24"/>
                <w:lang w:val="ru-RU"/>
              </w:rPr>
              <w:t>согласно</w:t>
            </w:r>
            <w:proofErr w:type="gramEnd"/>
            <w:r w:rsidRPr="00D27CDB">
              <w:rPr>
                <w:sz w:val="24"/>
                <w:szCs w:val="24"/>
                <w:lang w:val="ru-RU"/>
              </w:rPr>
              <w:t xml:space="preserve">  технологической карты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2 часа 45минут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Плетение изделия, согласно технологии.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Проверка  качества готового изделия.</w:t>
            </w:r>
          </w:p>
        </w:tc>
      </w:tr>
      <w:tr w:rsidR="00F747EF" w:rsidTr="00D27CDB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Уборка рабочего места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747EF" w:rsidTr="00D27CD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D27CDB">
              <w:rPr>
                <w:b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Модуль 1. Подготовка к работе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Подготовка рабочего места: подбор материала по цвету плотности, эластичности по цвету. Подготовка инструментария. </w:t>
            </w:r>
          </w:p>
        </w:tc>
      </w:tr>
      <w:tr w:rsidR="00F747EF" w:rsidTr="00D27CDB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Модуль 2. Выполнение конкурсного задания, </w:t>
            </w:r>
            <w:proofErr w:type="gramStart"/>
            <w:r w:rsidRPr="00D27CDB">
              <w:rPr>
                <w:sz w:val="24"/>
                <w:szCs w:val="24"/>
                <w:lang w:val="ru-RU"/>
              </w:rPr>
              <w:t>согласно</w:t>
            </w:r>
            <w:proofErr w:type="gramEnd"/>
            <w:r w:rsidRPr="00D27CDB">
              <w:rPr>
                <w:sz w:val="24"/>
                <w:szCs w:val="24"/>
                <w:lang w:val="ru-RU"/>
              </w:rPr>
              <w:t xml:space="preserve">  технологической карты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2 часа 45минут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Плетение изделия, согласно технологии.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Проверка  качества готового изделия.</w:t>
            </w:r>
          </w:p>
        </w:tc>
      </w:tr>
      <w:tr w:rsidR="00F747EF" w:rsidTr="00D27CDB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Уборка рабочего места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747EF" w:rsidTr="00D27CDB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D27CDB">
              <w:rPr>
                <w:b/>
                <w:sz w:val="24"/>
                <w:szCs w:val="24"/>
                <w:lang w:val="ru-RU"/>
              </w:rPr>
              <w:t xml:space="preserve">Специалист </w:t>
            </w: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Модуль 1. Подготовка к работе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 xml:space="preserve">Подготовка рабочего места: подбор материала по цвету плотности, эластичности по цвету. Подготовка инструментария. </w:t>
            </w:r>
          </w:p>
        </w:tc>
      </w:tr>
      <w:tr w:rsidR="00F747EF" w:rsidTr="00D27CDB">
        <w:tc>
          <w:tcPr>
            <w:tcW w:w="1843" w:type="dxa"/>
            <w:vMerge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Модуль 2. Выполнение конкурсного задания.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2 часа 45минут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Плетение изделия, согласно технологии.</w:t>
            </w:r>
          </w:p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Проверка  качества готового изделия.</w:t>
            </w:r>
          </w:p>
        </w:tc>
      </w:tr>
      <w:tr w:rsidR="00F747EF" w:rsidTr="00D27CDB">
        <w:tc>
          <w:tcPr>
            <w:tcW w:w="1843" w:type="dxa"/>
            <w:vMerge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1559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3260" w:type="dxa"/>
          </w:tcPr>
          <w:p w:rsidR="00F747EF" w:rsidRPr="00D27CDB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27CDB">
              <w:rPr>
                <w:sz w:val="24"/>
                <w:szCs w:val="24"/>
                <w:lang w:val="ru-RU"/>
              </w:rPr>
              <w:t>Уборка рабочего места</w:t>
            </w:r>
          </w:p>
        </w:tc>
      </w:tr>
    </w:tbl>
    <w:p w:rsidR="00F747EF" w:rsidRDefault="00F747EF" w:rsidP="00F747EF">
      <w:pPr>
        <w:pStyle w:val="28"/>
        <w:shd w:val="clear" w:color="auto" w:fill="auto"/>
        <w:spacing w:before="0" w:after="0" w:line="276" w:lineRule="auto"/>
        <w:ind w:left="700" w:firstLine="0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8"/>
        <w:shd w:val="clear" w:color="auto" w:fill="auto"/>
        <w:spacing w:before="0" w:after="0" w:line="276" w:lineRule="auto"/>
        <w:ind w:left="700" w:firstLine="0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8"/>
        <w:shd w:val="clear" w:color="auto" w:fill="auto"/>
        <w:spacing w:before="0" w:after="0" w:line="276" w:lineRule="auto"/>
        <w:ind w:left="700" w:firstLine="0"/>
        <w:jc w:val="left"/>
        <w:rPr>
          <w:sz w:val="28"/>
          <w:szCs w:val="28"/>
          <w:lang w:val="ru-RU"/>
        </w:rPr>
      </w:pPr>
    </w:p>
    <w:p w:rsidR="00F747EF" w:rsidRDefault="00F747EF" w:rsidP="00F747EF">
      <w:pPr>
        <w:pStyle w:val="28"/>
        <w:shd w:val="clear" w:color="auto" w:fill="auto"/>
        <w:spacing w:before="0" w:after="0" w:line="276" w:lineRule="auto"/>
        <w:ind w:left="700" w:firstLine="0"/>
        <w:jc w:val="left"/>
        <w:rPr>
          <w:sz w:val="28"/>
          <w:szCs w:val="28"/>
          <w:lang w:val="ru-RU"/>
        </w:rPr>
      </w:pPr>
      <w:r w:rsidRPr="00A63B90">
        <w:rPr>
          <w:b/>
          <w:sz w:val="28"/>
          <w:szCs w:val="28"/>
          <w:lang w:val="ru-RU"/>
        </w:rPr>
        <w:lastRenderedPageBreak/>
        <w:t>2.3. Последовательность выполнения задания для всех категорий участников</w:t>
      </w:r>
      <w:r>
        <w:rPr>
          <w:sz w:val="28"/>
          <w:szCs w:val="28"/>
          <w:lang w:val="ru-RU"/>
        </w:rPr>
        <w:t>.</w:t>
      </w:r>
    </w:p>
    <w:p w:rsidR="00D27CDB" w:rsidRDefault="00D27CDB" w:rsidP="00F747EF">
      <w:pPr>
        <w:pStyle w:val="28"/>
        <w:shd w:val="clear" w:color="auto" w:fill="auto"/>
        <w:spacing w:before="0" w:after="0" w:line="276" w:lineRule="auto"/>
        <w:ind w:left="700" w:firstLine="0"/>
        <w:jc w:val="left"/>
        <w:rPr>
          <w:sz w:val="28"/>
          <w:szCs w:val="28"/>
          <w:lang w:val="ru-RU"/>
        </w:rPr>
      </w:pPr>
    </w:p>
    <w:p w:rsidR="00F747EF" w:rsidRPr="00D35D8F" w:rsidRDefault="00D27CDB" w:rsidP="00F747EF">
      <w:pPr>
        <w:pStyle w:val="26"/>
        <w:shd w:val="clear" w:color="auto" w:fill="auto"/>
        <w:spacing w:before="0" w:after="0" w:line="276" w:lineRule="auto"/>
        <w:rPr>
          <w:sz w:val="28"/>
          <w:szCs w:val="28"/>
          <w:lang w:val="ru-RU"/>
        </w:rPr>
      </w:pPr>
      <w:bookmarkStart w:id="5" w:name="bookmark8"/>
      <w:r>
        <w:rPr>
          <w:sz w:val="28"/>
          <w:szCs w:val="28"/>
          <w:lang w:val="ru-RU"/>
        </w:rPr>
        <w:tab/>
      </w:r>
      <w:r w:rsidR="00F747EF" w:rsidRPr="00D35D8F">
        <w:rPr>
          <w:sz w:val="28"/>
          <w:szCs w:val="28"/>
          <w:lang w:val="ru-RU"/>
        </w:rPr>
        <w:t>Модуль 1.</w:t>
      </w:r>
      <w:bookmarkEnd w:id="5"/>
    </w:p>
    <w:p w:rsidR="00F747EF" w:rsidRPr="00D5753A" w:rsidRDefault="00D27CDB" w:rsidP="00D27CDB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47EF" w:rsidRPr="00D35D8F">
        <w:rPr>
          <w:sz w:val="28"/>
          <w:szCs w:val="28"/>
          <w:lang w:val="ru-RU"/>
        </w:rPr>
        <w:t xml:space="preserve">Подготовка рабочего пространства, ознакомление </w:t>
      </w:r>
      <w:r w:rsidR="00F747EF">
        <w:rPr>
          <w:sz w:val="28"/>
          <w:szCs w:val="28"/>
          <w:lang w:val="ru-RU"/>
        </w:rPr>
        <w:t>с технологической картой и образцом изделия</w:t>
      </w:r>
      <w:r w:rsidR="00F747EF" w:rsidRPr="00D35D8F">
        <w:rPr>
          <w:sz w:val="28"/>
          <w:szCs w:val="28"/>
          <w:lang w:val="ru-RU"/>
        </w:rPr>
        <w:t xml:space="preserve">, подбор </w:t>
      </w:r>
      <w:r w:rsidR="00F747EF">
        <w:rPr>
          <w:sz w:val="28"/>
          <w:szCs w:val="28"/>
          <w:lang w:val="ru-RU"/>
        </w:rPr>
        <w:t>берестяного материала и инструментария</w:t>
      </w:r>
      <w:r w:rsidR="00F747EF" w:rsidRPr="00D35D8F">
        <w:rPr>
          <w:sz w:val="28"/>
          <w:szCs w:val="28"/>
          <w:lang w:val="ru-RU"/>
        </w:rPr>
        <w:t>.</w:t>
      </w:r>
      <w:r w:rsidR="00F747EF" w:rsidRPr="00D5753A">
        <w:rPr>
          <w:sz w:val="28"/>
          <w:szCs w:val="28"/>
          <w:lang w:val="ru-RU"/>
        </w:rPr>
        <w:t xml:space="preserve"> </w:t>
      </w:r>
      <w:r w:rsidR="00F747EF">
        <w:rPr>
          <w:sz w:val="28"/>
          <w:szCs w:val="28"/>
          <w:lang w:val="ru-RU"/>
        </w:rPr>
        <w:t>Соблюдение техники безопасности, личной гигиены, форма спецодежды.</w:t>
      </w:r>
    </w:p>
    <w:p w:rsidR="00F747EF" w:rsidRPr="00D35D8F" w:rsidRDefault="00D27CDB" w:rsidP="00F747EF">
      <w:pPr>
        <w:pStyle w:val="26"/>
        <w:shd w:val="clear" w:color="auto" w:fill="auto"/>
        <w:spacing w:before="0" w:after="0" w:line="276" w:lineRule="auto"/>
        <w:rPr>
          <w:sz w:val="28"/>
          <w:szCs w:val="28"/>
          <w:lang w:val="ru-RU"/>
        </w:rPr>
      </w:pPr>
      <w:bookmarkStart w:id="6" w:name="bookmark9"/>
      <w:r>
        <w:rPr>
          <w:sz w:val="28"/>
          <w:szCs w:val="28"/>
          <w:lang w:val="ru-RU"/>
        </w:rPr>
        <w:tab/>
      </w:r>
      <w:r w:rsidR="00F747EF" w:rsidRPr="00D35D8F">
        <w:rPr>
          <w:sz w:val="28"/>
          <w:szCs w:val="28"/>
          <w:lang w:val="ru-RU"/>
        </w:rPr>
        <w:t>Модуль 2.</w:t>
      </w:r>
      <w:bookmarkEnd w:id="6"/>
    </w:p>
    <w:p w:rsidR="00F747EF" w:rsidRPr="00D35D8F" w:rsidRDefault="00D27CDB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47EF">
        <w:rPr>
          <w:sz w:val="28"/>
          <w:szCs w:val="28"/>
          <w:lang w:val="ru-RU"/>
        </w:rPr>
        <w:t>Плетение берестяного изделия</w:t>
      </w:r>
      <w:r w:rsidR="00F747EF" w:rsidRPr="00D35D8F">
        <w:rPr>
          <w:sz w:val="28"/>
          <w:szCs w:val="28"/>
          <w:lang w:val="ru-RU"/>
        </w:rPr>
        <w:t xml:space="preserve"> выполняется</w:t>
      </w:r>
      <w:r w:rsidR="00F747EF">
        <w:rPr>
          <w:sz w:val="28"/>
          <w:szCs w:val="28"/>
          <w:lang w:val="ru-RU"/>
        </w:rPr>
        <w:t>,</w:t>
      </w:r>
      <w:r w:rsidR="00F747EF" w:rsidRPr="00D35D8F">
        <w:rPr>
          <w:sz w:val="28"/>
          <w:szCs w:val="28"/>
          <w:lang w:val="ru-RU"/>
        </w:rPr>
        <w:t xml:space="preserve"> </w:t>
      </w:r>
      <w:proofErr w:type="gramStart"/>
      <w:r w:rsidR="00F747EF" w:rsidRPr="00D35D8F">
        <w:rPr>
          <w:sz w:val="28"/>
          <w:szCs w:val="28"/>
          <w:lang w:val="ru-RU"/>
        </w:rPr>
        <w:t>согласно образца</w:t>
      </w:r>
      <w:proofErr w:type="gramEnd"/>
      <w:r w:rsidR="00F747EF" w:rsidRPr="00D35D8F">
        <w:rPr>
          <w:sz w:val="28"/>
          <w:szCs w:val="28"/>
          <w:lang w:val="ru-RU"/>
        </w:rPr>
        <w:t xml:space="preserve"> (схемы)</w:t>
      </w:r>
      <w:r w:rsidR="00F747EF">
        <w:rPr>
          <w:sz w:val="28"/>
          <w:szCs w:val="28"/>
          <w:lang w:val="ru-RU"/>
        </w:rPr>
        <w:t xml:space="preserve"> и</w:t>
      </w:r>
      <w:r w:rsidR="00F747EF" w:rsidRPr="00F87842">
        <w:rPr>
          <w:sz w:val="28"/>
          <w:szCs w:val="28"/>
          <w:lang w:val="ru-RU"/>
        </w:rPr>
        <w:t xml:space="preserve"> </w:t>
      </w:r>
      <w:r w:rsidR="00F747EF" w:rsidRPr="00D35D8F">
        <w:rPr>
          <w:sz w:val="28"/>
          <w:szCs w:val="28"/>
          <w:lang w:val="ru-RU"/>
        </w:rPr>
        <w:t>технологической карте</w:t>
      </w:r>
      <w:r w:rsidR="00F747EF">
        <w:rPr>
          <w:sz w:val="28"/>
          <w:szCs w:val="28"/>
          <w:lang w:val="ru-RU"/>
        </w:rPr>
        <w:t>.</w:t>
      </w:r>
    </w:p>
    <w:p w:rsidR="00F747EF" w:rsidRPr="00D35D8F" w:rsidRDefault="00F747EF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Ширина берестяных лент,</w:t>
      </w:r>
      <w:r w:rsidRPr="00D35D8F">
        <w:rPr>
          <w:sz w:val="28"/>
          <w:szCs w:val="28"/>
          <w:lang w:val="ru-RU"/>
        </w:rPr>
        <w:t xml:space="preserve"> технология </w:t>
      </w:r>
      <w:r>
        <w:rPr>
          <w:sz w:val="28"/>
          <w:szCs w:val="28"/>
          <w:lang w:val="ru-RU"/>
        </w:rPr>
        <w:t>плетения,</w:t>
      </w:r>
      <w:r w:rsidRPr="00D35D8F">
        <w:rPr>
          <w:sz w:val="28"/>
          <w:szCs w:val="28"/>
          <w:lang w:val="ru-RU"/>
        </w:rPr>
        <w:t xml:space="preserve"> и размер </w:t>
      </w:r>
      <w:r>
        <w:rPr>
          <w:sz w:val="28"/>
          <w:szCs w:val="28"/>
          <w:lang w:val="ru-RU"/>
        </w:rPr>
        <w:t xml:space="preserve">готового изделия </w:t>
      </w:r>
      <w:r w:rsidRPr="00D35D8F">
        <w:rPr>
          <w:sz w:val="28"/>
          <w:szCs w:val="28"/>
          <w:lang w:val="ru-RU"/>
        </w:rPr>
        <w:t xml:space="preserve"> долж</w:t>
      </w:r>
      <w:r>
        <w:rPr>
          <w:sz w:val="28"/>
          <w:szCs w:val="28"/>
          <w:lang w:val="ru-RU"/>
        </w:rPr>
        <w:t>е</w:t>
      </w:r>
      <w:r w:rsidRPr="00D35D8F">
        <w:rPr>
          <w:sz w:val="28"/>
          <w:szCs w:val="28"/>
          <w:lang w:val="ru-RU"/>
        </w:rPr>
        <w:t>н соответствовать</w:t>
      </w:r>
      <w:r>
        <w:rPr>
          <w:sz w:val="28"/>
          <w:szCs w:val="28"/>
          <w:lang w:val="ru-RU"/>
        </w:rPr>
        <w:t xml:space="preserve"> форме и размеру образца.</w:t>
      </w:r>
    </w:p>
    <w:p w:rsidR="00F747EF" w:rsidRDefault="00F747EF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 w:rsidRPr="00D35D8F">
        <w:rPr>
          <w:sz w:val="28"/>
          <w:szCs w:val="28"/>
          <w:lang w:val="ru-RU"/>
        </w:rPr>
        <w:t xml:space="preserve">Последовательность </w:t>
      </w:r>
      <w:r>
        <w:rPr>
          <w:sz w:val="28"/>
          <w:szCs w:val="28"/>
          <w:lang w:val="ru-RU"/>
        </w:rPr>
        <w:t>изготовления берестяного изделия должна соответствовать этапам работы</w:t>
      </w:r>
      <w:r w:rsidRPr="00D35D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(технологическая карта).</w:t>
      </w:r>
    </w:p>
    <w:p w:rsidR="00F747EF" w:rsidRDefault="00F747EF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окончании работы необходимо убрать свое рабочее место.</w:t>
      </w:r>
    </w:p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595" w:lineRule="exact"/>
        <w:ind w:right="-143"/>
        <w:rPr>
          <w:sz w:val="28"/>
          <w:szCs w:val="28"/>
          <w:lang w:val="ru-RU"/>
        </w:rPr>
      </w:pPr>
      <w:bookmarkStart w:id="7" w:name="bookmark10"/>
      <w:r>
        <w:rPr>
          <w:sz w:val="28"/>
          <w:szCs w:val="28"/>
          <w:lang w:val="ru-RU"/>
        </w:rPr>
        <w:t xml:space="preserve">          2.4. Критерии оценки выполнения задания. </w:t>
      </w:r>
      <w:r w:rsidR="004042E9">
        <w:rPr>
          <w:sz w:val="28"/>
          <w:szCs w:val="28"/>
          <w:lang w:val="ru-RU"/>
        </w:rPr>
        <w:t>Корзиночка.</w:t>
      </w:r>
    </w:p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595" w:lineRule="exact"/>
        <w:ind w:right="-143"/>
        <w:rPr>
          <w:sz w:val="28"/>
          <w:szCs w:val="28"/>
          <w:lang w:val="ru-RU"/>
        </w:rPr>
      </w:pPr>
      <w:r w:rsidRPr="00A63B90">
        <w:rPr>
          <w:sz w:val="28"/>
          <w:szCs w:val="28"/>
          <w:lang w:val="ru-RU"/>
        </w:rPr>
        <w:t>Ш</w:t>
      </w:r>
      <w:bookmarkEnd w:id="7"/>
      <w:r>
        <w:rPr>
          <w:sz w:val="28"/>
          <w:szCs w:val="28"/>
          <w:lang w:val="ru-RU"/>
        </w:rPr>
        <w:t xml:space="preserve">кольники (берестяное изделие в технике </w:t>
      </w:r>
      <w:r w:rsidR="004042E9">
        <w:rPr>
          <w:sz w:val="28"/>
          <w:szCs w:val="28"/>
          <w:lang w:val="ru-RU"/>
        </w:rPr>
        <w:t xml:space="preserve">прямого </w:t>
      </w:r>
      <w:r>
        <w:rPr>
          <w:sz w:val="28"/>
          <w:szCs w:val="28"/>
          <w:lang w:val="ru-RU"/>
        </w:rPr>
        <w:t xml:space="preserve"> плетения)</w:t>
      </w:r>
    </w:p>
    <w:tbl>
      <w:tblPr>
        <w:tblStyle w:val="af4"/>
        <w:tblW w:w="0" w:type="auto"/>
        <w:tblLook w:val="04A0"/>
      </w:tblPr>
      <w:tblGrid>
        <w:gridCol w:w="7196"/>
        <w:gridCol w:w="2091"/>
      </w:tblGrid>
      <w:tr w:rsidR="00F747EF" w:rsidTr="004042E9">
        <w:tc>
          <w:tcPr>
            <w:tcW w:w="7196" w:type="dxa"/>
          </w:tcPr>
          <w:p w:rsidR="00F747EF" w:rsidRPr="001823A4" w:rsidRDefault="00F747EF" w:rsidP="00A2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Наименование этапов работы</w:t>
            </w:r>
          </w:p>
        </w:tc>
        <w:tc>
          <w:tcPr>
            <w:tcW w:w="2091" w:type="dxa"/>
          </w:tcPr>
          <w:p w:rsidR="00F747EF" w:rsidRPr="001823A4" w:rsidRDefault="00F747EF" w:rsidP="00A2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Объективна оценка</w:t>
            </w:r>
          </w:p>
        </w:tc>
      </w:tr>
      <w:tr w:rsidR="00F747EF" w:rsidRPr="00587252" w:rsidTr="00EF4730">
        <w:tc>
          <w:tcPr>
            <w:tcW w:w="7196" w:type="dxa"/>
          </w:tcPr>
          <w:p w:rsidR="00F747EF" w:rsidRPr="001823A4" w:rsidRDefault="00F747EF" w:rsidP="00F747EF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Основа полотна: </w:t>
            </w:r>
          </w:p>
          <w:p w:rsidR="00F747EF" w:rsidRPr="001823A4" w:rsidRDefault="00F747EF" w:rsidP="00F747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- укладка лент (переплетение) по горизонтали и вертикали. </w:t>
            </w:r>
          </w:p>
          <w:p w:rsidR="00F747EF" w:rsidRPr="001823A4" w:rsidRDefault="00F747EF" w:rsidP="00F747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- плотность прилегания лент, </w:t>
            </w:r>
          </w:p>
          <w:p w:rsidR="00F747EF" w:rsidRPr="001823A4" w:rsidRDefault="00F747EF" w:rsidP="00F747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полотно соответствует форме прямоугольника.</w:t>
            </w:r>
          </w:p>
        </w:tc>
        <w:tc>
          <w:tcPr>
            <w:tcW w:w="20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EF4730">
        <w:tc>
          <w:tcPr>
            <w:tcW w:w="7196" w:type="dxa"/>
          </w:tcPr>
          <w:p w:rsidR="00F747EF" w:rsidRPr="001823A4" w:rsidRDefault="00F747EF" w:rsidP="00F747EF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Плетение высоты изделия:</w:t>
            </w:r>
          </w:p>
          <w:p w:rsidR="00051475" w:rsidRPr="001823A4" w:rsidRDefault="00F747EF" w:rsidP="00F747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плетение стенок на заданную высоту</w:t>
            </w:r>
            <w:r w:rsidR="00051475" w:rsidRPr="001823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7EF" w:rsidRPr="001823A4" w:rsidRDefault="00F747EF" w:rsidP="00F747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плотность прилегания и натяжения лент;</w:t>
            </w:r>
          </w:p>
          <w:p w:rsidR="00F747EF" w:rsidRPr="001823A4" w:rsidRDefault="00F747EF" w:rsidP="00F747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соответствие прямых углов</w:t>
            </w:r>
            <w:r w:rsidR="00051475"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(стенок к основанию);</w:t>
            </w:r>
          </w:p>
          <w:p w:rsidR="00F747EF" w:rsidRPr="001823A4" w:rsidRDefault="00051475" w:rsidP="000514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перекоса влево и вправо. </w:t>
            </w:r>
          </w:p>
        </w:tc>
        <w:tc>
          <w:tcPr>
            <w:tcW w:w="2091" w:type="dxa"/>
          </w:tcPr>
          <w:p w:rsidR="00F747EF" w:rsidRPr="001823A4" w:rsidRDefault="00EF4730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2</w:t>
            </w:r>
            <w:r w:rsidR="00F747EF" w:rsidRPr="001823A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F747EF" w:rsidRPr="00587252" w:rsidTr="00EF4730">
        <w:tc>
          <w:tcPr>
            <w:tcW w:w="7196" w:type="dxa"/>
          </w:tcPr>
          <w:p w:rsidR="00051475" w:rsidRPr="001823A4" w:rsidRDefault="004D7FD1" w:rsidP="004D7F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051475" w:rsidRPr="001823A4">
              <w:rPr>
                <w:rFonts w:ascii="Times New Roman" w:hAnsi="Times New Roman" w:cs="Times New Roman"/>
                <w:sz w:val="24"/>
                <w:szCs w:val="24"/>
              </w:rPr>
              <w:t>Плетение кромки изделия:</w:t>
            </w:r>
          </w:p>
          <w:p w:rsidR="00051475" w:rsidRPr="001823A4" w:rsidRDefault="00051475" w:rsidP="000514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введение в работу двух дополнительных лент;</w:t>
            </w:r>
          </w:p>
          <w:p w:rsidR="00F747EF" w:rsidRPr="001823A4" w:rsidRDefault="00051475" w:rsidP="000514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плетение кромки;</w:t>
            </w:r>
          </w:p>
          <w:p w:rsidR="00051475" w:rsidRPr="001823A4" w:rsidRDefault="00051475" w:rsidP="000514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«карманов» </w:t>
            </w:r>
          </w:p>
          <w:p w:rsidR="00051475" w:rsidRPr="001823A4" w:rsidRDefault="00051475" w:rsidP="000514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плотность прилегания и натяжения:</w:t>
            </w:r>
          </w:p>
          <w:p w:rsidR="00051475" w:rsidRPr="001823A4" w:rsidRDefault="00051475" w:rsidP="000514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соответствие формы;</w:t>
            </w:r>
          </w:p>
          <w:p w:rsidR="004D7FD1" w:rsidRPr="001823A4" w:rsidRDefault="004D7FD1" w:rsidP="004D7F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соответствие прямых углов (стенок к основанию).</w:t>
            </w:r>
          </w:p>
        </w:tc>
        <w:tc>
          <w:tcPr>
            <w:tcW w:w="20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15 баллов</w:t>
            </w:r>
          </w:p>
        </w:tc>
      </w:tr>
      <w:tr w:rsidR="00F747EF" w:rsidRPr="00587252" w:rsidTr="00EF4730">
        <w:tc>
          <w:tcPr>
            <w:tcW w:w="7196" w:type="dxa"/>
          </w:tcPr>
          <w:p w:rsidR="004D7FD1" w:rsidRPr="001823A4" w:rsidRDefault="004D7FD1" w:rsidP="004D7FD1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Усадка лент в кромке  изделия, выравнивание кромки: </w:t>
            </w:r>
          </w:p>
          <w:p w:rsidR="00F747EF" w:rsidRPr="001823A4" w:rsidRDefault="004D7FD1" w:rsidP="004D7F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соответствие высоты по периметру изделия к основанию.</w:t>
            </w:r>
          </w:p>
        </w:tc>
        <w:tc>
          <w:tcPr>
            <w:tcW w:w="2091" w:type="dxa"/>
          </w:tcPr>
          <w:p w:rsidR="00F747EF" w:rsidRPr="001823A4" w:rsidRDefault="00F747EF" w:rsidP="00E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Мах. </w:t>
            </w:r>
            <w:r w:rsidR="00EF4730" w:rsidRPr="00182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747EF" w:rsidRPr="00587252" w:rsidTr="00EF4730">
        <w:trPr>
          <w:trHeight w:val="882"/>
        </w:trPr>
        <w:tc>
          <w:tcPr>
            <w:tcW w:w="7196" w:type="dxa"/>
          </w:tcPr>
          <w:p w:rsidR="004D7FD1" w:rsidRPr="001823A4" w:rsidRDefault="004D7FD1" w:rsidP="004D7FD1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Оплетение изделия вторым слоем:</w:t>
            </w:r>
          </w:p>
          <w:p w:rsidR="004D7FD1" w:rsidRPr="001823A4" w:rsidRDefault="004D7FD1" w:rsidP="004D7F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 плетение   лент вниз под основу с натяжением;</w:t>
            </w:r>
          </w:p>
          <w:p w:rsidR="00F747EF" w:rsidRPr="001823A4" w:rsidRDefault="004D7FD1" w:rsidP="004D7F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730"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плетения, </w:t>
            </w: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отсутствие «дырок»</w:t>
            </w:r>
            <w:r w:rsidR="00EF4730" w:rsidRPr="00182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15 баллов</w:t>
            </w:r>
          </w:p>
        </w:tc>
      </w:tr>
      <w:tr w:rsidR="00EF4730" w:rsidRPr="00587252" w:rsidTr="00EF4730">
        <w:trPr>
          <w:trHeight w:val="896"/>
        </w:trPr>
        <w:tc>
          <w:tcPr>
            <w:tcW w:w="7196" w:type="dxa"/>
          </w:tcPr>
          <w:p w:rsidR="00EF4730" w:rsidRPr="001823A4" w:rsidRDefault="00EF4730" w:rsidP="00E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     6.  Плетение ручки:</w:t>
            </w:r>
          </w:p>
          <w:p w:rsidR="00EF4730" w:rsidRPr="001823A4" w:rsidRDefault="00EF4730" w:rsidP="00E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          - плотность плетения;</w:t>
            </w:r>
          </w:p>
          <w:p w:rsidR="00EF4730" w:rsidRPr="001823A4" w:rsidRDefault="00EF4730" w:rsidP="00E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          - вставка, крепеж, плотность.  </w:t>
            </w:r>
          </w:p>
        </w:tc>
        <w:tc>
          <w:tcPr>
            <w:tcW w:w="2091" w:type="dxa"/>
          </w:tcPr>
          <w:p w:rsidR="00EF4730" w:rsidRPr="001823A4" w:rsidRDefault="00EF4730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EF4730">
        <w:trPr>
          <w:trHeight w:val="345"/>
        </w:trPr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                                                                                      </w:t>
            </w:r>
            <w:r w:rsidR="00EF4730"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80 баллов</w:t>
            </w:r>
          </w:p>
        </w:tc>
      </w:tr>
      <w:tr w:rsidR="00F747EF" w:rsidRPr="00587252" w:rsidTr="004042E9">
        <w:tc>
          <w:tcPr>
            <w:tcW w:w="7196" w:type="dxa"/>
            <w:tcBorders>
              <w:top w:val="single" w:sz="4" w:space="0" w:color="auto"/>
            </w:tcBorders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 оценка</w:t>
            </w:r>
          </w:p>
        </w:tc>
      </w:tr>
      <w:tr w:rsidR="00F747EF" w:rsidRPr="00587252" w:rsidTr="004042E9">
        <w:tc>
          <w:tcPr>
            <w:tcW w:w="7196" w:type="dxa"/>
          </w:tcPr>
          <w:p w:rsidR="00F747EF" w:rsidRPr="001823A4" w:rsidRDefault="00F747EF" w:rsidP="00E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r w:rsidR="00EF4730"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 инструментария, спец</w:t>
            </w:r>
            <w:proofErr w:type="gramStart"/>
            <w:r w:rsidR="00EF4730" w:rsidRPr="001823A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F4730" w:rsidRPr="001823A4">
              <w:rPr>
                <w:rFonts w:ascii="Times New Roman" w:hAnsi="Times New Roman" w:cs="Times New Roman"/>
                <w:sz w:val="24"/>
                <w:szCs w:val="24"/>
              </w:rPr>
              <w:t>дежда)</w:t>
            </w:r>
          </w:p>
        </w:tc>
        <w:tc>
          <w:tcPr>
            <w:tcW w:w="20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4042E9">
        <w:tc>
          <w:tcPr>
            <w:tcW w:w="719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Техника плетения и аккуратность в работе</w:t>
            </w:r>
            <w:r w:rsidR="00EF4730" w:rsidRPr="001823A4">
              <w:rPr>
                <w:rFonts w:ascii="Times New Roman" w:hAnsi="Times New Roman" w:cs="Times New Roman"/>
                <w:sz w:val="24"/>
                <w:szCs w:val="24"/>
              </w:rPr>
              <w:t>, экономное расходование материала, чистота рабочего места</w:t>
            </w:r>
          </w:p>
        </w:tc>
        <w:tc>
          <w:tcPr>
            <w:tcW w:w="20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4042E9">
        <w:trPr>
          <w:trHeight w:val="592"/>
        </w:trPr>
        <w:tc>
          <w:tcPr>
            <w:tcW w:w="719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747EF" w:rsidRPr="001823A4" w:rsidRDefault="00F747EF" w:rsidP="0040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100 баллов</w:t>
            </w:r>
          </w:p>
        </w:tc>
      </w:tr>
    </w:tbl>
    <w:p w:rsidR="001823A4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595" w:lineRule="exact"/>
        <w:ind w:right="-143"/>
        <w:rPr>
          <w:sz w:val="28"/>
          <w:szCs w:val="28"/>
          <w:lang w:val="ru-RU"/>
        </w:rPr>
      </w:pPr>
      <w:r w:rsidRPr="004B3359">
        <w:rPr>
          <w:sz w:val="28"/>
          <w:szCs w:val="28"/>
          <w:lang w:val="ru-RU"/>
        </w:rPr>
        <w:t>Студенты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(берестяное изделие в технике прямого плетения)</w:t>
      </w:r>
    </w:p>
    <w:tbl>
      <w:tblPr>
        <w:tblStyle w:val="af4"/>
        <w:tblW w:w="0" w:type="auto"/>
        <w:tblLook w:val="04A0"/>
      </w:tblPr>
      <w:tblGrid>
        <w:gridCol w:w="6266"/>
        <w:gridCol w:w="3021"/>
      </w:tblGrid>
      <w:tr w:rsidR="00F747EF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этапов работы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 оценка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Понимание технологической карты Основа полотна. Укладка лент (переплетение) по горизонтали и вертикали. Плотность прилегания лент, плотность  основы полотна, полотно соответствует форме квадрата.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схемы и образцу.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Чистота исполнения.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техникой плетения.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Определение и плетение углов на основе полотна.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Закладка лент в угол на каждой стороне основы  (берутся две средние ленты).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Плетение стенок на заданную высоту изделия.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Введение в работу дополнительных лент. Переплетение лент с плотным прилеганием и натяжением. Отсутствие перекоса влево и вправо. Равномерное натяжение.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15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Плетение кромки изделия.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Владение техникой плетения кромки</w:t>
            </w:r>
            <w:proofErr w:type="gram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Ввод дополнительных лент.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Плетение   лент вниз под основу.</w:t>
            </w:r>
          </w:p>
          <w:p w:rsidR="00F747EF" w:rsidRPr="001823A4" w:rsidRDefault="00F747EF" w:rsidP="00F747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20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Усадка лент в кромке  изделия.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кромки.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Соответствие высоты изделия, согласно образцу.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15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Оплетение изделия вторым слоем.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Плетение лент  вниз под основу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F747EF">
        <w:tc>
          <w:tcPr>
            <w:tcW w:w="9287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                                            80 баллов                                                                                               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 оценка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Техника плетения и аккуратность в работе</w:t>
            </w: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2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100 баллов</w:t>
            </w:r>
          </w:p>
        </w:tc>
      </w:tr>
    </w:tbl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595" w:lineRule="exact"/>
        <w:ind w:right="-14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Специалисты (берестяное изделие в смешанного плетения)</w:t>
      </w:r>
      <w:proofErr w:type="gramEnd"/>
    </w:p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595" w:lineRule="exact"/>
        <w:ind w:right="-143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6266"/>
        <w:gridCol w:w="221"/>
        <w:gridCol w:w="2800"/>
      </w:tblGrid>
      <w:tr w:rsidR="00F747EF" w:rsidTr="00F747EF">
        <w:tc>
          <w:tcPr>
            <w:tcW w:w="6487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этапов работы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 оценка</w:t>
            </w:r>
          </w:p>
        </w:tc>
      </w:tr>
      <w:tr w:rsidR="00F747EF" w:rsidRPr="00587252" w:rsidTr="00F747EF">
        <w:tc>
          <w:tcPr>
            <w:tcW w:w="6487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технологической карты.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Основа полотна. Укладка лент (переплетение) по горизонтали и вертикали.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Плотность прилегания лент, плотность  основы полотна, полотно соответствует форме квадрата.</w:t>
            </w:r>
          </w:p>
        </w:tc>
        <w:tc>
          <w:tcPr>
            <w:tcW w:w="280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F747EF">
        <w:tc>
          <w:tcPr>
            <w:tcW w:w="6487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схемы и образцу.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Чистота исполнения.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техникой плетения.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Определение и плетение углов на основе полотна.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Закладка лент в угол на каждой стороне основы  (берутся две средние ленты).</w:t>
            </w:r>
          </w:p>
        </w:tc>
        <w:tc>
          <w:tcPr>
            <w:tcW w:w="280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F747EF">
        <w:tc>
          <w:tcPr>
            <w:tcW w:w="6487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исполнения.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Плетение стенок на заданную высоту изделия.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Введение в работу дополнительных лент. Переплетение лент с плотным прилеганием и натяжением. Отсутствие перекоса влево и вправо. Равномерное натяжение.</w:t>
            </w:r>
          </w:p>
        </w:tc>
        <w:tc>
          <w:tcPr>
            <w:tcW w:w="280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15 баллов</w:t>
            </w:r>
          </w:p>
        </w:tc>
      </w:tr>
      <w:tr w:rsidR="00F747EF" w:rsidRPr="00587252" w:rsidTr="00F747EF">
        <w:tc>
          <w:tcPr>
            <w:tcW w:w="6487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Плетение кромки изделия.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техникой плетения кромки.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Ввод дополнительных лент.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Плетение   лент вниз под основу.</w:t>
            </w:r>
          </w:p>
        </w:tc>
        <w:tc>
          <w:tcPr>
            <w:tcW w:w="280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15 баллов</w:t>
            </w:r>
          </w:p>
        </w:tc>
      </w:tr>
      <w:tr w:rsidR="00F747EF" w:rsidRPr="00587252" w:rsidTr="00F747EF">
        <w:tc>
          <w:tcPr>
            <w:tcW w:w="6487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Усадка лент в кромке  изделия.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кромки.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Соответствие высоты изделия, согласно образцу.</w:t>
            </w:r>
          </w:p>
        </w:tc>
        <w:tc>
          <w:tcPr>
            <w:tcW w:w="280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15 баллов</w:t>
            </w:r>
          </w:p>
        </w:tc>
      </w:tr>
      <w:tr w:rsidR="00F747EF" w:rsidRPr="00587252" w:rsidTr="00F747EF">
        <w:tc>
          <w:tcPr>
            <w:tcW w:w="6487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Мастерство исполнения. Оплетение изделия вторым слоем.  Плетение лент  вниз под основу</w:t>
            </w:r>
          </w:p>
        </w:tc>
        <w:tc>
          <w:tcPr>
            <w:tcW w:w="280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10 баллов</w:t>
            </w:r>
          </w:p>
        </w:tc>
      </w:tr>
      <w:tr w:rsidR="00F747EF" w:rsidRPr="00587252" w:rsidTr="00F747EF">
        <w:tc>
          <w:tcPr>
            <w:tcW w:w="9287" w:type="dxa"/>
            <w:gridSpan w:val="3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                                            75 баллов                                                                                               </w:t>
            </w:r>
          </w:p>
        </w:tc>
      </w:tr>
      <w:tr w:rsidR="00F747EF" w:rsidRPr="00587252" w:rsidTr="00F747EF">
        <w:trPr>
          <w:trHeight w:val="361"/>
        </w:trPr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 оценка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021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5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Техника плетения и аккуратность в работе</w:t>
            </w:r>
          </w:p>
        </w:tc>
        <w:tc>
          <w:tcPr>
            <w:tcW w:w="3021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5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Досрочное выполнение</w:t>
            </w:r>
          </w:p>
        </w:tc>
        <w:tc>
          <w:tcPr>
            <w:tcW w:w="3021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5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3021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5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Эстетический вид</w:t>
            </w:r>
            <w:proofErr w:type="gramEnd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021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Мах. 5 баллов</w:t>
            </w:r>
          </w:p>
        </w:tc>
      </w:tr>
      <w:tr w:rsidR="00F747EF" w:rsidRPr="00587252" w:rsidTr="00F747EF">
        <w:tc>
          <w:tcPr>
            <w:tcW w:w="626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21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 баллов</w:t>
            </w:r>
          </w:p>
        </w:tc>
      </w:tr>
    </w:tbl>
    <w:p w:rsidR="00F747EF" w:rsidRPr="00A2648E" w:rsidRDefault="00F747EF" w:rsidP="00A2648E">
      <w:pPr>
        <w:pStyle w:val="28"/>
        <w:shd w:val="clear" w:color="auto" w:fill="auto"/>
        <w:spacing w:before="0" w:after="0" w:line="276" w:lineRule="auto"/>
        <w:ind w:firstLine="709"/>
        <w:jc w:val="left"/>
        <w:rPr>
          <w:b/>
          <w:sz w:val="28"/>
          <w:szCs w:val="28"/>
          <w:u w:val="single"/>
          <w:lang w:val="ru-RU"/>
        </w:rPr>
      </w:pPr>
      <w:r w:rsidRPr="00A2648E">
        <w:rPr>
          <w:b/>
          <w:sz w:val="28"/>
          <w:szCs w:val="28"/>
          <w:u w:val="single"/>
          <w:lang w:val="ru-RU"/>
        </w:rPr>
        <w:t>В течение соревнований экспертами выставляются штрафные баллы в соответствующий протокол.</w:t>
      </w:r>
    </w:p>
    <w:p w:rsidR="00A2648E" w:rsidRDefault="00A2648E" w:rsidP="00A2648E">
      <w:pPr>
        <w:pStyle w:val="28"/>
        <w:shd w:val="clear" w:color="auto" w:fill="auto"/>
        <w:spacing w:before="0" w:after="0" w:line="30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F747EF" w:rsidRPr="001823A4">
        <w:rPr>
          <w:b/>
          <w:sz w:val="28"/>
          <w:szCs w:val="28"/>
          <w:lang w:val="ru-RU"/>
        </w:rPr>
        <w:t>Штрафные баллы начисляются</w:t>
      </w:r>
      <w:r w:rsidR="00F747E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</w:p>
    <w:p w:rsidR="00F747EF" w:rsidRPr="001823A4" w:rsidRDefault="00A2648E" w:rsidP="00A2648E">
      <w:pPr>
        <w:pStyle w:val="28"/>
        <w:shd w:val="clear" w:color="auto" w:fill="auto"/>
        <w:spacing w:before="0" w:after="0" w:line="300" w:lineRule="auto"/>
        <w:ind w:firstLine="0"/>
        <w:rPr>
          <w:b/>
          <w:sz w:val="28"/>
          <w:szCs w:val="28"/>
          <w:lang w:val="ru-RU"/>
        </w:rPr>
      </w:pPr>
      <w:r w:rsidRPr="00A2648E">
        <w:rPr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 w:rsidR="00F747EF" w:rsidRPr="001823A4">
        <w:rPr>
          <w:sz w:val="28"/>
          <w:szCs w:val="28"/>
          <w:lang w:val="ru-RU"/>
        </w:rPr>
        <w:t>За нарушение техники безопасности</w:t>
      </w:r>
      <w:r w:rsidR="00F747EF">
        <w:rPr>
          <w:sz w:val="28"/>
          <w:szCs w:val="28"/>
          <w:lang w:val="ru-RU"/>
        </w:rPr>
        <w:t>.</w:t>
      </w:r>
    </w:p>
    <w:p w:rsidR="00F747EF" w:rsidRPr="00A2648E" w:rsidRDefault="00A2648E" w:rsidP="00A2648E">
      <w:pPr>
        <w:pStyle w:val="28"/>
        <w:shd w:val="clear" w:color="auto" w:fill="auto"/>
        <w:tabs>
          <w:tab w:val="left" w:pos="1546"/>
        </w:tabs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747EF" w:rsidRPr="00A2648E">
        <w:rPr>
          <w:sz w:val="28"/>
          <w:szCs w:val="28"/>
          <w:lang w:val="ru-RU"/>
        </w:rPr>
        <w:t>Общение со зрителями, участниками, экспертами</w:t>
      </w:r>
    </w:p>
    <w:p w:rsidR="00F747EF" w:rsidRPr="00A2648E" w:rsidRDefault="00A2648E" w:rsidP="00A2648E">
      <w:pPr>
        <w:pStyle w:val="28"/>
        <w:shd w:val="clear" w:color="auto" w:fill="auto"/>
        <w:tabs>
          <w:tab w:val="left" w:pos="1546"/>
        </w:tabs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747EF" w:rsidRPr="00A2648E">
        <w:rPr>
          <w:sz w:val="28"/>
          <w:szCs w:val="28"/>
          <w:lang w:val="ru-RU"/>
        </w:rPr>
        <w:t>Пользование телефоном, планшетом.</w:t>
      </w:r>
    </w:p>
    <w:p w:rsidR="00F747EF" w:rsidRPr="006E4E12" w:rsidRDefault="00A2648E" w:rsidP="00A2648E">
      <w:pPr>
        <w:pStyle w:val="28"/>
        <w:shd w:val="clear" w:color="auto" w:fill="auto"/>
        <w:tabs>
          <w:tab w:val="left" w:pos="1546"/>
        </w:tabs>
        <w:spacing w:before="0" w:after="0" w:line="276" w:lineRule="auto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747EF" w:rsidRPr="000249D3">
        <w:rPr>
          <w:sz w:val="28"/>
          <w:szCs w:val="28"/>
          <w:lang w:val="ru-RU"/>
        </w:rPr>
        <w:t xml:space="preserve">Работа до команды </w:t>
      </w:r>
      <w:r w:rsidR="00F747EF">
        <w:rPr>
          <w:sz w:val="28"/>
          <w:szCs w:val="28"/>
          <w:lang w:val="ru-RU"/>
        </w:rPr>
        <w:t>«</w:t>
      </w:r>
      <w:r w:rsidR="00F747EF" w:rsidRPr="006E4E12">
        <w:rPr>
          <w:b/>
          <w:sz w:val="28"/>
          <w:szCs w:val="28"/>
          <w:lang w:val="ru-RU"/>
        </w:rPr>
        <w:t>СТАРТ</w:t>
      </w:r>
      <w:r w:rsidR="00F747EF">
        <w:rPr>
          <w:b/>
          <w:sz w:val="28"/>
          <w:szCs w:val="28"/>
          <w:lang w:val="ru-RU"/>
        </w:rPr>
        <w:t>»</w:t>
      </w:r>
      <w:r w:rsidR="00F747EF" w:rsidRPr="000249D3">
        <w:rPr>
          <w:sz w:val="28"/>
          <w:szCs w:val="28"/>
          <w:lang w:val="ru-RU"/>
        </w:rPr>
        <w:t xml:space="preserve"> и после команды </w:t>
      </w:r>
      <w:r w:rsidR="00F747EF">
        <w:rPr>
          <w:sz w:val="28"/>
          <w:szCs w:val="28"/>
          <w:lang w:val="ru-RU"/>
        </w:rPr>
        <w:t>«</w:t>
      </w:r>
      <w:r w:rsidR="00F747EF" w:rsidRPr="006E4E12">
        <w:rPr>
          <w:b/>
          <w:sz w:val="28"/>
          <w:szCs w:val="28"/>
          <w:lang w:val="ru-RU"/>
        </w:rPr>
        <w:t>СТОП</w:t>
      </w:r>
      <w:r w:rsidR="00F747EF">
        <w:rPr>
          <w:b/>
          <w:sz w:val="28"/>
          <w:szCs w:val="28"/>
          <w:lang w:val="ru-RU"/>
        </w:rPr>
        <w:t>»</w:t>
      </w:r>
    </w:p>
    <w:p w:rsidR="00F747EF" w:rsidRPr="009F4B98" w:rsidRDefault="00A2648E" w:rsidP="00A2648E">
      <w:pPr>
        <w:pStyle w:val="28"/>
        <w:shd w:val="clear" w:color="auto" w:fill="auto"/>
        <w:tabs>
          <w:tab w:val="left" w:pos="1546"/>
        </w:tabs>
        <w:spacing w:before="0" w:after="236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747EF" w:rsidRPr="009F4B98">
        <w:rPr>
          <w:sz w:val="28"/>
          <w:szCs w:val="28"/>
          <w:lang w:val="ru-RU"/>
        </w:rPr>
        <w:t>Использование инструмента и приспособлений не по назначению.</w:t>
      </w:r>
      <w:r w:rsidR="00F747EF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- </w:t>
      </w:r>
      <w:r w:rsidR="00F747EF" w:rsidRPr="009F4B98">
        <w:rPr>
          <w:sz w:val="28"/>
          <w:szCs w:val="28"/>
          <w:lang w:val="ru-RU"/>
        </w:rPr>
        <w:t>Нарушения технического порядка (ровность лент, плотность плетения, плетение лент вниз под основу, соответствие качества).</w:t>
      </w:r>
    </w:p>
    <w:p w:rsidR="001823A4" w:rsidRDefault="001823A4" w:rsidP="00A2648E">
      <w:pPr>
        <w:pStyle w:val="26"/>
        <w:shd w:val="clear" w:color="auto" w:fill="auto"/>
        <w:spacing w:before="0" w:after="240" w:line="276" w:lineRule="auto"/>
        <w:ind w:firstLine="709"/>
        <w:jc w:val="left"/>
        <w:rPr>
          <w:sz w:val="28"/>
          <w:szCs w:val="28"/>
          <w:lang w:val="ru-RU"/>
        </w:rPr>
      </w:pPr>
      <w:bookmarkStart w:id="8" w:name="bookmark11"/>
      <w:r>
        <w:rPr>
          <w:sz w:val="28"/>
          <w:szCs w:val="28"/>
          <w:lang w:val="ru-RU"/>
        </w:rPr>
        <w:lastRenderedPageBreak/>
        <w:t xml:space="preserve">3.  </w:t>
      </w:r>
      <w:r w:rsidR="00F747EF" w:rsidRPr="000249D3">
        <w:rPr>
          <w:sz w:val="28"/>
          <w:szCs w:val="28"/>
          <w:lang w:val="ru-RU"/>
        </w:rPr>
        <w:t>Перечень используемого оборудования, инструментов и расходных материалов.</w:t>
      </w:r>
      <w:bookmarkStart w:id="9" w:name="bookmark12"/>
      <w:bookmarkEnd w:id="8"/>
    </w:p>
    <w:p w:rsidR="00F747EF" w:rsidRPr="00A2648E" w:rsidRDefault="001823A4" w:rsidP="00A2648E">
      <w:pPr>
        <w:pStyle w:val="26"/>
        <w:shd w:val="clear" w:color="auto" w:fill="auto"/>
        <w:spacing w:before="0" w:after="240" w:line="276" w:lineRule="auto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F747EF" w:rsidRPr="000249D3">
        <w:rPr>
          <w:sz w:val="28"/>
          <w:szCs w:val="28"/>
          <w:lang w:val="ru-RU"/>
        </w:rPr>
        <w:t>Оборудование, инструменты, расходные материалы для всех категорий участников (школьники, студенты, специалисты).</w:t>
      </w:r>
      <w:bookmarkEnd w:id="9"/>
    </w:p>
    <w:tbl>
      <w:tblPr>
        <w:tblStyle w:val="af4"/>
        <w:tblW w:w="0" w:type="auto"/>
        <w:tblLook w:val="04A0"/>
      </w:tblPr>
      <w:tblGrid>
        <w:gridCol w:w="715"/>
        <w:gridCol w:w="2190"/>
        <w:gridCol w:w="4126"/>
        <w:gridCol w:w="1292"/>
        <w:gridCol w:w="964"/>
      </w:tblGrid>
      <w:tr w:rsidR="00F747EF" w:rsidRPr="001823A4" w:rsidTr="00F747EF">
        <w:tc>
          <w:tcPr>
            <w:tcW w:w="9464" w:type="dxa"/>
            <w:gridSpan w:val="5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на одно рабочее место</w:t>
            </w:r>
          </w:p>
        </w:tc>
      </w:tr>
      <w:tr w:rsidR="00F747EF" w:rsidRPr="001823A4" w:rsidTr="00F747EF">
        <w:trPr>
          <w:trHeight w:val="70"/>
        </w:trPr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422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оборудования, инструментария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1823A4" w:rsidTr="00F747EF"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Ножницы "</w:t>
            </w:r>
            <w:r w:rsidRPr="001823A4">
              <w:rPr>
                <w:sz w:val="24"/>
                <w:szCs w:val="24"/>
              </w:rPr>
              <w:t>GAMMA</w:t>
            </w:r>
            <w:r w:rsidRPr="001823A4">
              <w:rPr>
                <w:sz w:val="24"/>
                <w:szCs w:val="24"/>
                <w:lang w:val="ru-RU"/>
              </w:rPr>
              <w:t xml:space="preserve">" </w:t>
            </w:r>
            <w:r w:rsidRPr="001823A4">
              <w:rPr>
                <w:sz w:val="24"/>
                <w:szCs w:val="24"/>
              </w:rPr>
              <w:t>TC</w:t>
            </w:r>
            <w:r w:rsidRPr="001823A4">
              <w:rPr>
                <w:sz w:val="24"/>
                <w:szCs w:val="24"/>
                <w:lang w:val="ru-RU"/>
              </w:rPr>
              <w:t>- 100 для  нарезки  берестяных лент</w:t>
            </w:r>
          </w:p>
        </w:tc>
        <w:tc>
          <w:tcPr>
            <w:tcW w:w="422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 xml:space="preserve">Артикул: ТС-100 ширина лезвия, </w:t>
            </w:r>
            <w:proofErr w:type="gramStart"/>
            <w:r w:rsidRPr="001823A4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1823A4">
              <w:rPr>
                <w:sz w:val="24"/>
                <w:szCs w:val="24"/>
                <w:lang w:val="ru-RU"/>
              </w:rPr>
              <w:t>: 50 Длина, мм: 105 Марка:"</w:t>
            </w:r>
            <w:r w:rsidRPr="001823A4">
              <w:rPr>
                <w:sz w:val="24"/>
                <w:szCs w:val="24"/>
              </w:rPr>
              <w:t>Gamma</w:t>
            </w:r>
            <w:r w:rsidRPr="001823A4">
              <w:rPr>
                <w:sz w:val="24"/>
                <w:szCs w:val="24"/>
                <w:lang w:val="ru-RU"/>
              </w:rPr>
              <w:t>"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1823A4">
              <w:rPr>
                <w:sz w:val="24"/>
                <w:szCs w:val="24"/>
                <w:lang w:val="ru-RU"/>
              </w:rPr>
              <w:t>Материал</w:t>
            </w:r>
            <w:proofErr w:type="gramStart"/>
            <w:r w:rsidRPr="001823A4">
              <w:rPr>
                <w:sz w:val="24"/>
                <w:szCs w:val="24"/>
                <w:lang w:val="ru-RU"/>
              </w:rPr>
              <w:t>:м</w:t>
            </w:r>
            <w:proofErr w:type="gramEnd"/>
            <w:r w:rsidRPr="001823A4">
              <w:rPr>
                <w:sz w:val="24"/>
                <w:szCs w:val="24"/>
                <w:lang w:val="ru-RU"/>
              </w:rPr>
              <w:t>еталл</w:t>
            </w:r>
            <w:proofErr w:type="spellEnd"/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 xml:space="preserve">Назначение ножниц: для нарезки лент.  Объем единицы продажи, </w:t>
            </w:r>
            <w:proofErr w:type="gramStart"/>
            <w:r w:rsidRPr="001823A4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1823A4">
              <w:rPr>
                <w:sz w:val="24"/>
                <w:szCs w:val="24"/>
                <w:lang w:val="ru-RU"/>
              </w:rPr>
              <w:t xml:space="preserve">:.13 Страна происхождения: Китай Тип товара: Ножницы. Тип упаковки: в блистере </w:t>
            </w:r>
            <w:hyperlink r:id="rId6" w:history="1">
              <w:proofErr w:type="spellStart"/>
              <w:r w:rsidRPr="001823A4">
                <w:rPr>
                  <w:rStyle w:val="af5"/>
                  <w:rFonts w:eastAsiaTheme="majorEastAsia"/>
                  <w:sz w:val="24"/>
                  <w:szCs w:val="24"/>
                </w:rPr>
                <w:t>httos</w:t>
              </w:r>
              <w:proofErr w:type="spellEnd"/>
              <w:r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://</w:t>
              </w:r>
              <w:r w:rsidRPr="001823A4">
                <w:rPr>
                  <w:rStyle w:val="af5"/>
                  <w:rFonts w:eastAsiaTheme="majorEastAsia"/>
                  <w:sz w:val="24"/>
                  <w:szCs w:val="24"/>
                </w:rPr>
                <w:t>www</w:t>
              </w:r>
              <w:r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.</w:t>
              </w:r>
              <w:proofErr w:type="spellStart"/>
              <w:r w:rsidRPr="001823A4">
                <w:rPr>
                  <w:rStyle w:val="af5"/>
                  <w:rFonts w:eastAsiaTheme="majorEastAsia"/>
                  <w:sz w:val="24"/>
                  <w:szCs w:val="24"/>
                </w:rPr>
                <w:t>iala</w:t>
              </w:r>
              <w:proofErr w:type="spellEnd"/>
              <w:r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.</w:t>
              </w:r>
              <w:proofErr w:type="spellStart"/>
              <w:r w:rsidRPr="001823A4">
                <w:rPr>
                  <w:rStyle w:val="af5"/>
                  <w:rFonts w:eastAsiaTheme="majorEastAsia"/>
                  <w:sz w:val="24"/>
                  <w:szCs w:val="24"/>
                </w:rPr>
                <w:t>ru</w:t>
              </w:r>
              <w:proofErr w:type="spellEnd"/>
              <w:r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/</w:t>
              </w:r>
              <w:proofErr w:type="spellStart"/>
              <w:r w:rsidRPr="001823A4">
                <w:rPr>
                  <w:rStyle w:val="af5"/>
                  <w:rFonts w:eastAsiaTheme="majorEastAsia"/>
                  <w:sz w:val="24"/>
                  <w:szCs w:val="24"/>
                </w:rPr>
                <w:t>cataloa</w:t>
              </w:r>
              <w:proofErr w:type="spellEnd"/>
              <w:r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/</w:t>
              </w:r>
              <w:proofErr w:type="spellStart"/>
              <w:r w:rsidRPr="001823A4">
                <w:rPr>
                  <w:rStyle w:val="af5"/>
                  <w:rFonts w:eastAsiaTheme="majorEastAsia"/>
                  <w:sz w:val="24"/>
                  <w:szCs w:val="24"/>
                </w:rPr>
                <w:t>sku</w:t>
              </w:r>
              <w:proofErr w:type="spellEnd"/>
              <w:r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 xml:space="preserve"> 3964792962/</w:t>
              </w:r>
            </w:hyperlink>
          </w:p>
        </w:tc>
        <w:tc>
          <w:tcPr>
            <w:tcW w:w="129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23A4">
              <w:rPr>
                <w:sz w:val="24"/>
                <w:szCs w:val="24"/>
              </w:rPr>
              <w:t>1</w:t>
            </w:r>
          </w:p>
        </w:tc>
      </w:tr>
      <w:tr w:rsidR="00F747EF" w:rsidRPr="001823A4" w:rsidTr="00F747EF"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Ножницы маленькие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(короткие лезвия)</w:t>
            </w:r>
          </w:p>
        </w:tc>
        <w:tc>
          <w:tcPr>
            <w:tcW w:w="422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Марка:"</w:t>
            </w:r>
            <w:r w:rsidRPr="001823A4">
              <w:rPr>
                <w:sz w:val="24"/>
                <w:szCs w:val="24"/>
              </w:rPr>
              <w:t>Gamma</w:t>
            </w:r>
            <w:r w:rsidRPr="001823A4">
              <w:rPr>
                <w:sz w:val="24"/>
                <w:szCs w:val="24"/>
                <w:lang w:val="ru-RU"/>
              </w:rPr>
              <w:t>"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Материал: металл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ножниц: для подрезки лент.  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1823A4" w:rsidTr="00F747EF">
        <w:trPr>
          <w:trHeight w:val="357"/>
        </w:trPr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Костык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Материал: металл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Назначение костыка: использование костыка по направлению плетения лент  и плетения лент вниз по основу изделия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1823A4" w:rsidTr="00F747EF"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Металлический зажим «крокодильчик»</w:t>
            </w:r>
          </w:p>
        </w:tc>
        <w:tc>
          <w:tcPr>
            <w:tcW w:w="422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Материал: металл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зажима: закрепление, фиксация  лент.  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7EF" w:rsidRPr="001823A4" w:rsidTr="00F747EF"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Марка:"</w:t>
            </w:r>
            <w:r w:rsidRPr="001823A4">
              <w:rPr>
                <w:sz w:val="24"/>
                <w:szCs w:val="24"/>
              </w:rPr>
              <w:t>Gamma</w:t>
            </w:r>
            <w:r w:rsidRPr="001823A4">
              <w:rPr>
                <w:sz w:val="24"/>
                <w:szCs w:val="24"/>
                <w:lang w:val="ru-RU"/>
              </w:rPr>
              <w:t>"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Материал: металл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ножа: для подрезки лент.  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1823A4" w:rsidTr="00F747EF"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 30 см</w:t>
            </w:r>
          </w:p>
        </w:tc>
        <w:tc>
          <w:tcPr>
            <w:tcW w:w="422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Материал: металл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Назначение линейки: замер ширины берестяных лент, размера образца.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1823A4" w:rsidTr="00F747EF"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Материал: древесина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карандаша: для разметки лент.  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1823A4" w:rsidTr="00F747EF"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Приспособление для нарезки лент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(подкладочный материал-мат)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2" w:type="dxa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Материал: пластик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подкладочного материала: сохранность оборудования.  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1823A4" w:rsidTr="00F747EF">
        <w:tc>
          <w:tcPr>
            <w:tcW w:w="74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источник. </w:t>
            </w:r>
          </w:p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растительного масла: смазка лент для эластичности </w:t>
            </w:r>
          </w:p>
        </w:tc>
        <w:tc>
          <w:tcPr>
            <w:tcW w:w="12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20 гр.</w:t>
            </w:r>
          </w:p>
        </w:tc>
      </w:tr>
    </w:tbl>
    <w:p w:rsidR="001823A4" w:rsidRPr="009F4B98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595" w:lineRule="exact"/>
        <w:ind w:right="1559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Расходные материалы на одного участника.  </w:t>
      </w:r>
      <w:r w:rsidR="00A264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Школьники</w:t>
      </w:r>
    </w:p>
    <w:tbl>
      <w:tblPr>
        <w:tblStyle w:val="af4"/>
        <w:tblW w:w="0" w:type="auto"/>
        <w:tblLook w:val="04A0"/>
      </w:tblPr>
      <w:tblGrid>
        <w:gridCol w:w="662"/>
        <w:gridCol w:w="5480"/>
        <w:gridCol w:w="2073"/>
        <w:gridCol w:w="1072"/>
      </w:tblGrid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8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073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Берестяное полотно (пласты, листы)</w:t>
            </w:r>
          </w:p>
        </w:tc>
        <w:tc>
          <w:tcPr>
            <w:tcW w:w="2073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42E9" w:rsidRPr="001823A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2073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20 гр.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8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мусора.  Мешки для мусора 30л, ПНД, 20шт. в рулоне, </w:t>
            </w:r>
            <w:r w:rsidRPr="001823A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EXTRA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 xml:space="preserve">Артикул </w:t>
            </w:r>
            <w:r w:rsidRPr="001823A4">
              <w:rPr>
                <w:sz w:val="24"/>
                <w:szCs w:val="24"/>
              </w:rPr>
              <w:t>MM</w:t>
            </w:r>
            <w:r w:rsidRPr="001823A4">
              <w:rPr>
                <w:sz w:val="24"/>
                <w:szCs w:val="24"/>
                <w:lang w:val="ru-RU"/>
              </w:rPr>
              <w:t>-3020002 Размер 50*60см Количество в упаковке 20 шт. Минимальная покупка от 1 шт.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 ПНД, 7 мкм.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Цвет синий Вес 0,0576875 кг Объем 0,0002016 м3</w:t>
            </w:r>
          </w:p>
          <w:p w:rsidR="00F747EF" w:rsidRPr="001823A4" w:rsidRDefault="00F94335" w:rsidP="00F747EF">
            <w:pPr>
              <w:pStyle w:val="28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hyperlink r:id="rId7" w:history="1"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https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://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pack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24.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ru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/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musomye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-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pakety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/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musornye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-</w:t>
              </w:r>
            </w:hyperlink>
          </w:p>
          <w:p w:rsidR="00F747EF" w:rsidRPr="001823A4" w:rsidRDefault="00F94335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47EF" w:rsidRPr="001823A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meshki-30-litrov-20-sht-extra</w:t>
              </w:r>
            </w:hyperlink>
          </w:p>
        </w:tc>
        <w:tc>
          <w:tcPr>
            <w:tcW w:w="2073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47EF" w:rsidRPr="009F4B98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595" w:lineRule="exact"/>
        <w:ind w:right="155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Студенты</w:t>
      </w:r>
    </w:p>
    <w:tbl>
      <w:tblPr>
        <w:tblStyle w:val="af4"/>
        <w:tblW w:w="0" w:type="auto"/>
        <w:tblLook w:val="04A0"/>
      </w:tblPr>
      <w:tblGrid>
        <w:gridCol w:w="662"/>
        <w:gridCol w:w="5480"/>
        <w:gridCol w:w="2073"/>
        <w:gridCol w:w="1072"/>
      </w:tblGrid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80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073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Берестяное полотно (пласты, листы)</w:t>
            </w:r>
          </w:p>
        </w:tc>
        <w:tc>
          <w:tcPr>
            <w:tcW w:w="2073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2E9" w:rsidRPr="001823A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2073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20 гр.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80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мусора.  Мешки для мусора 30л, ПНД, 20шт. в рулоне, </w:t>
            </w:r>
            <w:r w:rsidRPr="001823A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EXTRA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 xml:space="preserve">Артикул </w:t>
            </w:r>
            <w:r w:rsidRPr="001823A4">
              <w:rPr>
                <w:sz w:val="24"/>
                <w:szCs w:val="24"/>
              </w:rPr>
              <w:t>MM</w:t>
            </w:r>
            <w:r w:rsidRPr="001823A4">
              <w:rPr>
                <w:sz w:val="24"/>
                <w:szCs w:val="24"/>
                <w:lang w:val="ru-RU"/>
              </w:rPr>
              <w:t>-3020002 Размер 50*60см Количество в упаковке 20 шт. Минимальная покупка от 1 шт.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Материал ПНД, 7 мкм.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Цвет синий Вес 0,0576875 кг Объем 0,0002016 м3</w:t>
            </w:r>
          </w:p>
          <w:p w:rsidR="00F747EF" w:rsidRPr="001823A4" w:rsidRDefault="00F94335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hyperlink r:id="rId9" w:history="1"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https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://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pack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24.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ru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/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musomye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-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pakety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/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musornye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-</w:t>
              </w:r>
            </w:hyperlink>
          </w:p>
          <w:p w:rsidR="00F747EF" w:rsidRPr="001823A4" w:rsidRDefault="00F94335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47EF" w:rsidRPr="001823A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meshki-30-litrov-20-sht-extra</w:t>
              </w:r>
            </w:hyperlink>
          </w:p>
        </w:tc>
        <w:tc>
          <w:tcPr>
            <w:tcW w:w="2073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648E" w:rsidRDefault="00A2648E" w:rsidP="00A2648E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right="1559"/>
        <w:jc w:val="left"/>
        <w:rPr>
          <w:sz w:val="28"/>
          <w:szCs w:val="28"/>
          <w:lang w:val="ru-RU"/>
        </w:rPr>
      </w:pPr>
    </w:p>
    <w:p w:rsidR="00F747EF" w:rsidRPr="009F4B98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right="155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Специалисты </w:t>
      </w:r>
    </w:p>
    <w:tbl>
      <w:tblPr>
        <w:tblStyle w:val="af4"/>
        <w:tblW w:w="0" w:type="auto"/>
        <w:tblLook w:val="04A0"/>
      </w:tblPr>
      <w:tblGrid>
        <w:gridCol w:w="662"/>
        <w:gridCol w:w="5967"/>
        <w:gridCol w:w="1586"/>
        <w:gridCol w:w="1072"/>
      </w:tblGrid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6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58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Берестяное полотно (пласты, листы)</w:t>
            </w:r>
          </w:p>
        </w:tc>
        <w:tc>
          <w:tcPr>
            <w:tcW w:w="158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42E9" w:rsidRPr="001823A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158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20 гр.</w:t>
            </w:r>
          </w:p>
        </w:tc>
      </w:tr>
      <w:tr w:rsidR="00F747EF" w:rsidRPr="009F4B98" w:rsidTr="00F747EF">
        <w:tc>
          <w:tcPr>
            <w:tcW w:w="66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6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мусора.  Мешки для мусора 30л, ПНД, 20шт. в рулоне, </w:t>
            </w:r>
            <w:r w:rsidRPr="001823A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EXTRA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 xml:space="preserve">Артикул </w:t>
            </w:r>
            <w:r w:rsidRPr="001823A4">
              <w:rPr>
                <w:sz w:val="24"/>
                <w:szCs w:val="24"/>
              </w:rPr>
              <w:t>MM</w:t>
            </w:r>
            <w:r w:rsidRPr="001823A4">
              <w:rPr>
                <w:sz w:val="24"/>
                <w:szCs w:val="24"/>
                <w:lang w:val="ru-RU"/>
              </w:rPr>
              <w:t>-3020002 Размер 50*60см Количество в упаковке 20 шт. Минимальная покупка от 1 шт</w:t>
            </w:r>
            <w:proofErr w:type="gramStart"/>
            <w:r w:rsidRPr="001823A4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1823A4">
              <w:rPr>
                <w:sz w:val="24"/>
                <w:szCs w:val="24"/>
                <w:lang w:val="ru-RU"/>
              </w:rPr>
              <w:t>Материал ПНД, 7 мкм.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823A4">
              <w:rPr>
                <w:sz w:val="24"/>
                <w:szCs w:val="24"/>
                <w:lang w:val="ru-RU"/>
              </w:rPr>
              <w:t xml:space="preserve">Цвет синий Вес 0,0576875 кг Объем 0,0002016 м3.  </w:t>
            </w:r>
            <w:hyperlink r:id="rId11" w:history="1">
              <w:r w:rsidRPr="001823A4">
                <w:rPr>
                  <w:rStyle w:val="af5"/>
                  <w:rFonts w:eastAsiaTheme="majorEastAsia"/>
                  <w:sz w:val="24"/>
                  <w:szCs w:val="24"/>
                </w:rPr>
                <w:t>https://pack24.ru/musomye-pakety/musornye-</w:t>
              </w:r>
            </w:hyperlink>
          </w:p>
          <w:p w:rsidR="00F747EF" w:rsidRPr="001823A4" w:rsidRDefault="00F94335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747EF" w:rsidRPr="001823A4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meshki-30-litrov-20-sht-extra</w:t>
              </w:r>
            </w:hyperlink>
          </w:p>
        </w:tc>
        <w:tc>
          <w:tcPr>
            <w:tcW w:w="158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F747EF" w:rsidRPr="009F4B98" w:rsidTr="00F747EF">
        <w:tc>
          <w:tcPr>
            <w:tcW w:w="9287" w:type="dxa"/>
            <w:gridSpan w:val="4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b/>
                <w:sz w:val="24"/>
                <w:szCs w:val="24"/>
              </w:rPr>
              <w:t>Для  всех категорий</w:t>
            </w:r>
          </w:p>
        </w:tc>
      </w:tr>
      <w:tr w:rsidR="00F747EF" w:rsidRPr="009F4B98" w:rsidTr="00F747EF">
        <w:tc>
          <w:tcPr>
            <w:tcW w:w="6629" w:type="dxa"/>
            <w:gridSpan w:val="2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мусора.  Мешки для мусора 30л, ПНД, 20шт. в </w:t>
            </w:r>
            <w:r w:rsidRPr="0018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рулоне, </w:t>
            </w:r>
            <w:r w:rsidRPr="001823A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EXTRA</w:t>
            </w:r>
            <w:r w:rsidRPr="001823A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 xml:space="preserve">Артикул </w:t>
            </w:r>
            <w:r w:rsidRPr="001823A4">
              <w:rPr>
                <w:sz w:val="24"/>
                <w:szCs w:val="24"/>
              </w:rPr>
              <w:t>MM</w:t>
            </w:r>
            <w:r w:rsidRPr="001823A4">
              <w:rPr>
                <w:sz w:val="24"/>
                <w:szCs w:val="24"/>
                <w:lang w:val="ru-RU"/>
              </w:rPr>
              <w:t>-3020002 Размер 50*60см Количество в упаковке 20 шт. Минимальная покупка от 1 шт</w:t>
            </w:r>
            <w:proofErr w:type="gramStart"/>
            <w:r w:rsidRPr="001823A4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1823A4">
              <w:rPr>
                <w:sz w:val="24"/>
                <w:szCs w:val="24"/>
                <w:lang w:val="ru-RU"/>
              </w:rPr>
              <w:t>Материал ПНД, 7 мкм.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23A4">
              <w:rPr>
                <w:sz w:val="24"/>
                <w:szCs w:val="24"/>
                <w:lang w:val="ru-RU"/>
              </w:rPr>
              <w:t>Цвет синий Вес 0,0576875 кг Объем 0,0002016 м3</w:t>
            </w:r>
          </w:p>
          <w:p w:rsidR="00F747EF" w:rsidRPr="001823A4" w:rsidRDefault="00F94335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hyperlink r:id="rId13" w:history="1"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https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://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pack</w:t>
              </w:r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24.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ru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/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musomye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-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pakety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/</w:t>
              </w:r>
              <w:proofErr w:type="spellStart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</w:rPr>
                <w:t>musornye</w:t>
              </w:r>
              <w:proofErr w:type="spellEnd"/>
              <w:r w:rsidR="00F747EF" w:rsidRPr="001823A4">
                <w:rPr>
                  <w:rStyle w:val="af5"/>
                  <w:rFonts w:eastAsiaTheme="majorEastAsia"/>
                  <w:sz w:val="24"/>
                  <w:szCs w:val="24"/>
                  <w:lang w:val="ru-RU"/>
                </w:rPr>
                <w:t>-</w:t>
              </w:r>
            </w:hyperlink>
          </w:p>
          <w:p w:rsidR="00F747EF" w:rsidRPr="001823A4" w:rsidRDefault="00F94335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47EF" w:rsidRPr="001823A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meshki-30-litrov-20-sht-extra</w:t>
              </w:r>
            </w:hyperlink>
          </w:p>
        </w:tc>
        <w:tc>
          <w:tcPr>
            <w:tcW w:w="158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72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</w:tbl>
    <w:p w:rsidR="001823A4" w:rsidRDefault="001823A4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424"/>
        <w:jc w:val="left"/>
        <w:rPr>
          <w:sz w:val="28"/>
          <w:szCs w:val="28"/>
          <w:lang w:val="ru-RU"/>
        </w:rPr>
      </w:pPr>
    </w:p>
    <w:p w:rsidR="001823A4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right="425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Расходные материалы, оборудование и инструменты, которые участники могут иметь при себе (при  необходимости)</w:t>
      </w:r>
    </w:p>
    <w:tbl>
      <w:tblPr>
        <w:tblStyle w:val="af4"/>
        <w:tblW w:w="0" w:type="auto"/>
        <w:tblLook w:val="04A0"/>
      </w:tblPr>
      <w:tblGrid>
        <w:gridCol w:w="1068"/>
        <w:gridCol w:w="5058"/>
        <w:gridCol w:w="2083"/>
        <w:gridCol w:w="1078"/>
      </w:tblGrid>
      <w:tr w:rsidR="00F747EF" w:rsidTr="00F747EF">
        <w:tc>
          <w:tcPr>
            <w:tcW w:w="110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4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12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9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Tr="00F747EF">
        <w:trPr>
          <w:trHeight w:val="469"/>
        </w:trPr>
        <w:tc>
          <w:tcPr>
            <w:tcW w:w="110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Береста (пласты, листы)</w:t>
            </w:r>
          </w:p>
        </w:tc>
        <w:tc>
          <w:tcPr>
            <w:tcW w:w="212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</w:tr>
      <w:tr w:rsidR="00F747EF" w:rsidTr="00F747EF">
        <w:tc>
          <w:tcPr>
            <w:tcW w:w="110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Костык</w:t>
            </w:r>
          </w:p>
        </w:tc>
        <w:tc>
          <w:tcPr>
            <w:tcW w:w="212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Tr="00F747EF">
        <w:tc>
          <w:tcPr>
            <w:tcW w:w="110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Ножницы большие (длинные лезвия)</w:t>
            </w:r>
          </w:p>
        </w:tc>
        <w:tc>
          <w:tcPr>
            <w:tcW w:w="2127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Tr="00F747EF">
        <w:tc>
          <w:tcPr>
            <w:tcW w:w="110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Ножницы маленькие  (короткие лезвия)</w:t>
            </w:r>
          </w:p>
        </w:tc>
        <w:tc>
          <w:tcPr>
            <w:tcW w:w="2127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Tr="00F747EF">
        <w:tc>
          <w:tcPr>
            <w:tcW w:w="110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212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Tr="00F747EF">
        <w:tc>
          <w:tcPr>
            <w:tcW w:w="110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Зажимы метал.</w:t>
            </w:r>
          </w:p>
        </w:tc>
        <w:tc>
          <w:tcPr>
            <w:tcW w:w="2127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747EF" w:rsidRPr="00587252" w:rsidRDefault="00F747EF" w:rsidP="00F747EF">
      <w:pPr>
        <w:spacing w:line="276" w:lineRule="auto"/>
      </w:pPr>
    </w:p>
    <w:p w:rsidR="001823A4" w:rsidRDefault="00F747EF" w:rsidP="00A2648E">
      <w:pPr>
        <w:pStyle w:val="26"/>
        <w:shd w:val="clear" w:color="auto" w:fill="auto"/>
        <w:tabs>
          <w:tab w:val="left" w:pos="1246"/>
          <w:tab w:val="left" w:pos="9355"/>
        </w:tabs>
        <w:spacing w:before="0" w:after="0" w:line="276" w:lineRule="auto"/>
        <w:ind w:right="1418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Расходные материалы и оборудование, запрещенные на площадке</w:t>
      </w:r>
    </w:p>
    <w:tbl>
      <w:tblPr>
        <w:tblStyle w:val="af4"/>
        <w:tblW w:w="0" w:type="auto"/>
        <w:tblLook w:val="04A0"/>
      </w:tblPr>
      <w:tblGrid>
        <w:gridCol w:w="665"/>
        <w:gridCol w:w="5865"/>
        <w:gridCol w:w="1679"/>
        <w:gridCol w:w="1078"/>
      </w:tblGrid>
      <w:tr w:rsidR="00F747EF" w:rsidRPr="00BF1C1A" w:rsidTr="00F747EF">
        <w:tc>
          <w:tcPr>
            <w:tcW w:w="67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70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9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BF1C1A" w:rsidTr="00F747EF">
        <w:tc>
          <w:tcPr>
            <w:tcW w:w="67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Шило, плоское шило </w:t>
            </w:r>
          </w:p>
        </w:tc>
        <w:tc>
          <w:tcPr>
            <w:tcW w:w="170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47EF" w:rsidRPr="001823A4" w:rsidRDefault="004042E9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7EF" w:rsidRPr="00BF1C1A" w:rsidTr="00F747EF">
        <w:tc>
          <w:tcPr>
            <w:tcW w:w="67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Нож-резак</w:t>
            </w:r>
          </w:p>
        </w:tc>
        <w:tc>
          <w:tcPr>
            <w:tcW w:w="170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47EF" w:rsidRPr="001823A4" w:rsidRDefault="004042E9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23A4" w:rsidRDefault="001823A4" w:rsidP="00F747EF">
      <w:pPr>
        <w:rPr>
          <w:rFonts w:ascii="Times New Roman" w:hAnsi="Times New Roman" w:cs="Times New Roman"/>
          <w:sz w:val="28"/>
          <w:szCs w:val="28"/>
        </w:rPr>
      </w:pPr>
    </w:p>
    <w:p w:rsidR="00F747EF" w:rsidRDefault="00F747EF" w:rsidP="00A264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1C1A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F1C1A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1C1A">
        <w:rPr>
          <w:rFonts w:ascii="Times New Roman" w:hAnsi="Times New Roman" w:cs="Times New Roman"/>
          <w:b/>
          <w:sz w:val="28"/>
          <w:szCs w:val="28"/>
        </w:rPr>
        <w:t xml:space="preserve"> которые может </w:t>
      </w:r>
      <w:r w:rsidR="001823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1C1A">
        <w:rPr>
          <w:rFonts w:ascii="Times New Roman" w:hAnsi="Times New Roman" w:cs="Times New Roman"/>
          <w:b/>
          <w:sz w:val="28"/>
          <w:szCs w:val="28"/>
        </w:rPr>
        <w:t xml:space="preserve">привести с собой участник </w:t>
      </w:r>
      <w:r w:rsidRPr="00D3108E">
        <w:rPr>
          <w:rFonts w:ascii="Times New Roman" w:hAnsi="Times New Roman" w:cs="Times New Roman"/>
        </w:rPr>
        <w:t>(при необходимости)</w:t>
      </w:r>
    </w:p>
    <w:p w:rsidR="00F747EF" w:rsidRPr="00BF1C1A" w:rsidRDefault="00F747EF" w:rsidP="00F747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659"/>
        <w:gridCol w:w="1890"/>
        <w:gridCol w:w="4002"/>
        <w:gridCol w:w="1669"/>
        <w:gridCol w:w="1067"/>
      </w:tblGrid>
      <w:tr w:rsidR="00F747EF" w:rsidRPr="00BF1C1A" w:rsidTr="00F747EF">
        <w:tc>
          <w:tcPr>
            <w:tcW w:w="67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оборудования и ссылка на сайт производителя, поставщика</w:t>
            </w:r>
          </w:p>
        </w:tc>
        <w:tc>
          <w:tcPr>
            <w:tcW w:w="170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9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BF1C1A" w:rsidTr="00F747EF">
        <w:tc>
          <w:tcPr>
            <w:tcW w:w="67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EF" w:rsidRPr="00BF1C1A" w:rsidTr="00F747EF">
        <w:tc>
          <w:tcPr>
            <w:tcW w:w="67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47EF" w:rsidRPr="001823A4" w:rsidRDefault="00F747EF" w:rsidP="00F7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708"/>
        <w:jc w:val="left"/>
        <w:rPr>
          <w:sz w:val="28"/>
          <w:szCs w:val="28"/>
          <w:lang w:val="ru-RU"/>
        </w:rPr>
      </w:pPr>
    </w:p>
    <w:p w:rsidR="00F747EF" w:rsidRPr="00BF1C1A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right="709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Оборудование на одного эксперта </w:t>
      </w:r>
      <w:r w:rsidRPr="00D3108E">
        <w:rPr>
          <w:b w:val="0"/>
          <w:sz w:val="24"/>
          <w:szCs w:val="24"/>
          <w:lang w:val="ru-RU"/>
        </w:rPr>
        <w:t>(при необходимости)</w:t>
      </w:r>
    </w:p>
    <w:tbl>
      <w:tblPr>
        <w:tblStyle w:val="af4"/>
        <w:tblW w:w="0" w:type="auto"/>
        <w:tblLook w:val="04A0"/>
      </w:tblPr>
      <w:tblGrid>
        <w:gridCol w:w="656"/>
        <w:gridCol w:w="1945"/>
        <w:gridCol w:w="3961"/>
        <w:gridCol w:w="1664"/>
        <w:gridCol w:w="1061"/>
      </w:tblGrid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оборудования и ссылка на сайт производителя, поставщика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Ученический стол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Ученский</w:t>
            </w:r>
            <w:proofErr w:type="spellEnd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F747EF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right="567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Расходные материалы на одного эксперта </w:t>
      </w:r>
      <w:r w:rsidRPr="00D3108E">
        <w:rPr>
          <w:b w:val="0"/>
          <w:sz w:val="24"/>
          <w:szCs w:val="24"/>
          <w:lang w:val="ru-RU"/>
        </w:rPr>
        <w:t>(при необходимости</w:t>
      </w:r>
      <w:r w:rsidR="00A2648E">
        <w:rPr>
          <w:b w:val="0"/>
          <w:sz w:val="24"/>
          <w:szCs w:val="24"/>
          <w:lang w:val="ru-RU"/>
        </w:rPr>
        <w:t>)</w:t>
      </w:r>
    </w:p>
    <w:tbl>
      <w:tblPr>
        <w:tblStyle w:val="af4"/>
        <w:tblW w:w="0" w:type="auto"/>
        <w:tblLook w:val="04A0"/>
      </w:tblPr>
      <w:tblGrid>
        <w:gridCol w:w="656"/>
        <w:gridCol w:w="1945"/>
        <w:gridCol w:w="3961"/>
        <w:gridCol w:w="1664"/>
        <w:gridCol w:w="1061"/>
      </w:tblGrid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оборудования и ссылка на сайт производителя, поставщика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Бумага А-4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2" w:type="dxa"/>
          </w:tcPr>
          <w:p w:rsidR="00F747EF" w:rsidRPr="001823A4" w:rsidRDefault="004042E9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-1"/>
        <w:jc w:val="left"/>
        <w:rPr>
          <w:sz w:val="28"/>
          <w:szCs w:val="28"/>
          <w:lang w:val="ru-RU"/>
        </w:rPr>
      </w:pPr>
    </w:p>
    <w:p w:rsidR="00F747EF" w:rsidRPr="00A2648E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firstLine="709"/>
        <w:jc w:val="left"/>
        <w:rPr>
          <w:b w:val="0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Общая инфраструктура конкурсной площадки </w:t>
      </w:r>
      <w:r w:rsidRPr="00D3108E">
        <w:rPr>
          <w:b w:val="0"/>
          <w:sz w:val="24"/>
          <w:szCs w:val="24"/>
          <w:lang w:val="ru-RU"/>
        </w:rPr>
        <w:t>(при необходимости)</w:t>
      </w:r>
    </w:p>
    <w:tbl>
      <w:tblPr>
        <w:tblStyle w:val="af4"/>
        <w:tblW w:w="0" w:type="auto"/>
        <w:tblLook w:val="04A0"/>
      </w:tblPr>
      <w:tblGrid>
        <w:gridCol w:w="656"/>
        <w:gridCol w:w="1944"/>
        <w:gridCol w:w="3966"/>
        <w:gridCol w:w="1662"/>
        <w:gridCol w:w="1059"/>
      </w:tblGrid>
      <w:tr w:rsidR="00F747EF" w:rsidRPr="001823A4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дополнительного оборудования и средств индивидуальной защиты и ссылка на сайт производителя, поставщика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1823A4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EF" w:rsidRPr="001823A4" w:rsidRDefault="00F747EF" w:rsidP="00F747EF">
      <w:pPr>
        <w:pStyle w:val="aa"/>
        <w:spacing w:line="276" w:lineRule="auto"/>
        <w:rPr>
          <w:rFonts w:ascii="Times New Roman" w:hAnsi="Times New Roman" w:cs="Times New Roman"/>
          <w:b/>
        </w:rPr>
      </w:pPr>
    </w:p>
    <w:p w:rsidR="00F747EF" w:rsidRPr="00A2648E" w:rsidRDefault="00F747EF" w:rsidP="00A2648E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7D36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к площадке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5E7D3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омментарии</w:t>
      </w:r>
    </w:p>
    <w:p w:rsidR="00F747EF" w:rsidRPr="005E7D36" w:rsidRDefault="00F747EF" w:rsidP="00A2648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7D36">
        <w:rPr>
          <w:rFonts w:ascii="Times New Roman" w:hAnsi="Times New Roman" w:cs="Times New Roman"/>
          <w:sz w:val="28"/>
          <w:szCs w:val="28"/>
        </w:rPr>
        <w:t xml:space="preserve">Количество точек электропитания и их характеристики, количество точек интернета и требования </w:t>
      </w:r>
      <w:proofErr w:type="gramStart"/>
      <w:r w:rsidRPr="005E7D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7D36">
        <w:rPr>
          <w:rFonts w:ascii="Times New Roman" w:hAnsi="Times New Roman" w:cs="Times New Roman"/>
          <w:sz w:val="28"/>
          <w:szCs w:val="28"/>
        </w:rPr>
        <w:t xml:space="preserve"> нем у, количество точек воды и требования  (горячая, холодная)</w:t>
      </w:r>
    </w:p>
    <w:tbl>
      <w:tblPr>
        <w:tblStyle w:val="af4"/>
        <w:tblW w:w="0" w:type="auto"/>
        <w:tblLook w:val="04A0"/>
      </w:tblPr>
      <w:tblGrid>
        <w:gridCol w:w="656"/>
        <w:gridCol w:w="2099"/>
        <w:gridCol w:w="3808"/>
        <w:gridCol w:w="1664"/>
        <w:gridCol w:w="1060"/>
      </w:tblGrid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0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8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 на 1 пост для участника</w:t>
            </w:r>
          </w:p>
        </w:tc>
        <w:tc>
          <w:tcPr>
            <w:tcW w:w="398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220 вольт, 2 розетки 2квт</w:t>
            </w:r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EF" w:rsidRPr="00BF1C1A" w:rsidTr="00F747EF">
        <w:tc>
          <w:tcPr>
            <w:tcW w:w="67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</w:p>
        </w:tc>
        <w:tc>
          <w:tcPr>
            <w:tcW w:w="3981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A4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proofErr w:type="spellStart"/>
            <w:r w:rsidRPr="0018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Mbit</w:t>
            </w:r>
            <w:proofErr w:type="spellEnd"/>
          </w:p>
        </w:tc>
        <w:tc>
          <w:tcPr>
            <w:tcW w:w="1696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747EF" w:rsidRPr="001823A4" w:rsidRDefault="00F747EF" w:rsidP="00F7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A2648E" w:rsidRDefault="00A2648E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566"/>
        <w:jc w:val="left"/>
        <w:rPr>
          <w:sz w:val="28"/>
          <w:szCs w:val="28"/>
          <w:lang w:val="ru-RU"/>
        </w:rPr>
      </w:pPr>
    </w:p>
    <w:p w:rsidR="00F747EF" w:rsidRPr="000415D6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right="567" w:firstLine="709"/>
        <w:jc w:val="left"/>
        <w:rPr>
          <w:sz w:val="28"/>
          <w:szCs w:val="28"/>
          <w:lang w:val="ru-RU"/>
        </w:rPr>
      </w:pPr>
      <w:r w:rsidRPr="000415D6">
        <w:rPr>
          <w:sz w:val="28"/>
          <w:szCs w:val="28"/>
          <w:lang w:val="ru-RU"/>
        </w:rPr>
        <w:lastRenderedPageBreak/>
        <w:t>4</w:t>
      </w:r>
      <w:r>
        <w:rPr>
          <w:sz w:val="28"/>
          <w:szCs w:val="28"/>
          <w:lang w:val="ru-RU"/>
        </w:rPr>
        <w:t>.</w:t>
      </w:r>
      <w:r w:rsidRPr="000415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</w:t>
      </w:r>
      <w:proofErr w:type="spellStart"/>
      <w:r w:rsidRPr="005E7D36">
        <w:rPr>
          <w:sz w:val="28"/>
          <w:szCs w:val="28"/>
          <w:lang w:val="ru-RU"/>
        </w:rPr>
        <w:t>хем</w:t>
      </w:r>
      <w:r>
        <w:rPr>
          <w:sz w:val="28"/>
          <w:szCs w:val="28"/>
          <w:lang w:val="ru-RU"/>
        </w:rPr>
        <w:t>ы</w:t>
      </w:r>
      <w:proofErr w:type="spellEnd"/>
      <w:r w:rsidRPr="005E7D36">
        <w:rPr>
          <w:sz w:val="28"/>
          <w:szCs w:val="28"/>
          <w:lang w:val="ru-RU"/>
        </w:rPr>
        <w:t xml:space="preserve"> оснащения</w:t>
      </w:r>
      <w:r w:rsidR="00A2648E">
        <w:rPr>
          <w:sz w:val="28"/>
          <w:szCs w:val="28"/>
          <w:lang w:val="ru-RU"/>
        </w:rPr>
        <w:t xml:space="preserve"> рабочих мест с учетом основных </w:t>
      </w:r>
      <w:r w:rsidRPr="005E7D36">
        <w:rPr>
          <w:sz w:val="28"/>
          <w:szCs w:val="28"/>
          <w:lang w:val="ru-RU"/>
        </w:rPr>
        <w:t>нозологий</w:t>
      </w:r>
    </w:p>
    <w:p w:rsidR="00F747EF" w:rsidRPr="000743C7" w:rsidRDefault="00F747EF" w:rsidP="00F747E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880632" cy="2686050"/>
            <wp:effectExtent l="19050" t="0" r="0" b="0"/>
            <wp:docPr id="16" name="Рисунок 1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32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-284"/>
        <w:jc w:val="left"/>
        <w:rPr>
          <w:sz w:val="28"/>
          <w:szCs w:val="28"/>
          <w:lang w:val="ru-RU"/>
        </w:rPr>
      </w:pPr>
    </w:p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-284"/>
        <w:jc w:val="left"/>
        <w:rPr>
          <w:sz w:val="28"/>
          <w:szCs w:val="28"/>
          <w:lang w:val="ru-RU"/>
        </w:rPr>
      </w:pPr>
    </w:p>
    <w:p w:rsidR="00F747EF" w:rsidRDefault="00F747EF" w:rsidP="00F747EF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left="375" w:right="-284"/>
        <w:jc w:val="left"/>
        <w:rPr>
          <w:sz w:val="28"/>
          <w:szCs w:val="28"/>
          <w:lang w:val="ru-RU"/>
        </w:rPr>
      </w:pPr>
    </w:p>
    <w:p w:rsidR="00F747EF" w:rsidRPr="000415D6" w:rsidRDefault="00F747EF" w:rsidP="00A2648E">
      <w:pPr>
        <w:pStyle w:val="26"/>
        <w:shd w:val="clear" w:color="auto" w:fill="auto"/>
        <w:tabs>
          <w:tab w:val="left" w:pos="1246"/>
        </w:tabs>
        <w:spacing w:before="0" w:after="0" w:line="276" w:lineRule="auto"/>
        <w:ind w:right="-284" w:firstLine="709"/>
        <w:jc w:val="left"/>
        <w:rPr>
          <w:sz w:val="28"/>
          <w:szCs w:val="28"/>
          <w:lang w:val="ru-RU"/>
        </w:rPr>
      </w:pPr>
      <w:r w:rsidRPr="000415D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.1. Минимальные требования к оснащению рабочих мест с учетом основных нозологий.</w:t>
      </w:r>
    </w:p>
    <w:p w:rsidR="00F747EF" w:rsidRPr="000743C7" w:rsidRDefault="00F747EF" w:rsidP="00F747EF">
      <w:pPr>
        <w:framePr w:wrap="none" w:vAnchor="page" w:hAnchor="page" w:x="2278" w:y="3955"/>
        <w:rPr>
          <w:sz w:val="28"/>
          <w:szCs w:val="28"/>
        </w:rPr>
      </w:pPr>
    </w:p>
    <w:tbl>
      <w:tblPr>
        <w:tblW w:w="93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7"/>
        <w:gridCol w:w="1126"/>
        <w:gridCol w:w="2535"/>
        <w:gridCol w:w="2675"/>
      </w:tblGrid>
      <w:tr w:rsidR="00F747EF" w:rsidRPr="00A65698" w:rsidTr="001823A4">
        <w:trPr>
          <w:trHeight w:hRule="exact" w:val="100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A2648E">
            <w:pPr>
              <w:jc w:val="center"/>
              <w:rPr>
                <w:rFonts w:ascii="Times New Roman" w:hAnsi="Times New Roman" w:cs="Times New Roman"/>
              </w:rPr>
            </w:pPr>
            <w:r w:rsidRPr="001823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A2648E">
            <w:pPr>
              <w:pStyle w:val="28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Площадь,</w:t>
            </w:r>
          </w:p>
          <w:p w:rsidR="00F747EF" w:rsidRPr="001823A4" w:rsidRDefault="00F747EF" w:rsidP="00A2648E">
            <w:pPr>
              <w:pStyle w:val="28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м.кв.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A2648E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9"/>
                <w:rFonts w:eastAsiaTheme="majorEastAsia"/>
                <w:b w:val="0"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 xml:space="preserve">Ширина прохода между рабочими местами, </w:t>
            </w:r>
            <w:proofErr w:type="gramStart"/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м</w:t>
            </w:r>
            <w:proofErr w:type="gramEnd"/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.</w:t>
            </w:r>
          </w:p>
          <w:p w:rsidR="00F747EF" w:rsidRPr="001823A4" w:rsidRDefault="00F747EF" w:rsidP="00A2648E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7EF" w:rsidRPr="001823A4" w:rsidRDefault="00F747EF" w:rsidP="00A2648E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9"/>
                <w:rFonts w:eastAsiaTheme="majorEastAsia"/>
                <w:b w:val="0"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Специализированное оборудование, количество.*</w:t>
            </w:r>
          </w:p>
          <w:p w:rsidR="00F747EF" w:rsidRPr="001823A4" w:rsidRDefault="00F747EF" w:rsidP="00A2648E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9"/>
                <w:rFonts w:eastAsiaTheme="majorEastAsia"/>
                <w:b w:val="0"/>
                <w:sz w:val="24"/>
                <w:szCs w:val="24"/>
              </w:rPr>
            </w:pPr>
          </w:p>
          <w:p w:rsidR="00F747EF" w:rsidRPr="001823A4" w:rsidRDefault="00F747EF" w:rsidP="00A2648E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7EF" w:rsidRPr="00A65698" w:rsidTr="001823A4">
        <w:trPr>
          <w:trHeight w:hRule="exact" w:val="84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9"/>
                <w:rFonts w:eastAsiaTheme="majorEastAsia"/>
                <w:b w:val="0"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Рабочее место участника с нарушением слуха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4 кв.м.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1.20 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Не требуется</w:t>
            </w:r>
          </w:p>
        </w:tc>
      </w:tr>
      <w:tr w:rsidR="00F747EF" w:rsidRPr="00A65698" w:rsidTr="001823A4">
        <w:trPr>
          <w:trHeight w:hRule="exact" w:val="96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Рабочее место участника с нарушением зрения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4 кв.м.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1.20 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Специализированная лупа</w:t>
            </w:r>
          </w:p>
        </w:tc>
      </w:tr>
      <w:tr w:rsidR="00F747EF" w:rsidRPr="00A65698" w:rsidTr="001823A4">
        <w:trPr>
          <w:trHeight w:hRule="exact" w:val="93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9"/>
                <w:rFonts w:eastAsiaTheme="majorEastAsia"/>
                <w:b w:val="0"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Рабочее место участника с нарушением ОДА</w:t>
            </w:r>
          </w:p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4 кв.м.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1.20 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Если участник на коляске, убирается стул</w:t>
            </w:r>
          </w:p>
        </w:tc>
      </w:tr>
      <w:tr w:rsidR="00F747EF" w:rsidRPr="00A65698" w:rsidTr="001823A4">
        <w:trPr>
          <w:trHeight w:hRule="exact" w:val="137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Рабочее место участника с соматическими заболеваниями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4 кв.м.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1.20 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EF" w:rsidRPr="001823A4" w:rsidRDefault="00F747EF" w:rsidP="00F747EF">
            <w:pPr>
              <w:pStyle w:val="28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23A4">
              <w:rPr>
                <w:rStyle w:val="29"/>
                <w:rFonts w:eastAsiaTheme="majorEastAsia"/>
                <w:b w:val="0"/>
                <w:sz w:val="24"/>
                <w:szCs w:val="24"/>
              </w:rPr>
              <w:t>Не требуется</w:t>
            </w:r>
          </w:p>
        </w:tc>
      </w:tr>
    </w:tbl>
    <w:p w:rsidR="00F747EF" w:rsidRPr="00A65698" w:rsidRDefault="00F747EF" w:rsidP="00F747EF">
      <w:pPr>
        <w:pStyle w:val="28"/>
        <w:shd w:val="clear" w:color="auto" w:fill="auto"/>
        <w:spacing w:before="0" w:after="0" w:line="240" w:lineRule="auto"/>
        <w:ind w:firstLine="0"/>
        <w:rPr>
          <w:sz w:val="28"/>
          <w:szCs w:val="28"/>
          <w:lang w:val="ru-RU"/>
        </w:rPr>
      </w:pPr>
    </w:p>
    <w:p w:rsidR="00F747EF" w:rsidRPr="00A65698" w:rsidRDefault="00F747EF" w:rsidP="00F747EF">
      <w:pPr>
        <w:pStyle w:val="28"/>
        <w:shd w:val="clear" w:color="auto" w:fill="auto"/>
        <w:spacing w:before="0" w:after="0" w:line="240" w:lineRule="auto"/>
        <w:ind w:firstLine="0"/>
        <w:rPr>
          <w:sz w:val="28"/>
          <w:szCs w:val="28"/>
          <w:lang w:val="ru-RU"/>
        </w:rPr>
      </w:pPr>
      <w:r w:rsidRPr="00A65698">
        <w:rPr>
          <w:sz w:val="28"/>
          <w:szCs w:val="28"/>
          <w:lang w:val="ru-RU"/>
        </w:rPr>
        <w:t xml:space="preserve">*указывается </w:t>
      </w:r>
      <w:r w:rsidRPr="00A65698">
        <w:rPr>
          <w:rStyle w:val="af6"/>
          <w:sz w:val="28"/>
          <w:szCs w:val="28"/>
        </w:rPr>
        <w:t>с</w:t>
      </w:r>
      <w:r w:rsidRPr="00A65698">
        <w:rPr>
          <w:sz w:val="28"/>
          <w:szCs w:val="28"/>
          <w:lang w:val="ru-RU"/>
        </w:rPr>
        <w:t>сылка на сайт с техническими характеристиками, либо наименование и технические характеристики специализированного оборудования.</w:t>
      </w:r>
    </w:p>
    <w:p w:rsidR="00F747EF" w:rsidRDefault="00F747EF" w:rsidP="00F747EF">
      <w:pPr>
        <w:pStyle w:val="28"/>
        <w:shd w:val="clear" w:color="auto" w:fill="auto"/>
        <w:spacing w:before="0" w:after="0" w:line="298" w:lineRule="exact"/>
        <w:ind w:firstLine="0"/>
        <w:rPr>
          <w:b/>
          <w:sz w:val="28"/>
          <w:szCs w:val="28"/>
          <w:lang w:val="ru-RU"/>
        </w:rPr>
      </w:pPr>
    </w:p>
    <w:p w:rsidR="001823A4" w:rsidRDefault="001823A4" w:rsidP="00F747EF">
      <w:pPr>
        <w:pStyle w:val="28"/>
        <w:shd w:val="clear" w:color="auto" w:fill="auto"/>
        <w:spacing w:before="0" w:after="0" w:line="298" w:lineRule="exact"/>
        <w:ind w:firstLine="0"/>
        <w:rPr>
          <w:b/>
          <w:sz w:val="28"/>
          <w:szCs w:val="28"/>
          <w:lang w:val="ru-RU"/>
        </w:rPr>
      </w:pPr>
    </w:p>
    <w:p w:rsidR="00A2648E" w:rsidRDefault="00A2648E" w:rsidP="00F747EF">
      <w:pPr>
        <w:pStyle w:val="28"/>
        <w:shd w:val="clear" w:color="auto" w:fill="auto"/>
        <w:spacing w:before="0" w:after="0" w:line="298" w:lineRule="exact"/>
        <w:ind w:firstLine="0"/>
        <w:rPr>
          <w:b/>
          <w:sz w:val="28"/>
          <w:szCs w:val="28"/>
          <w:lang w:val="ru-RU"/>
        </w:rPr>
      </w:pPr>
    </w:p>
    <w:p w:rsidR="00A2648E" w:rsidRDefault="00A2648E" w:rsidP="00F747EF">
      <w:pPr>
        <w:pStyle w:val="28"/>
        <w:shd w:val="clear" w:color="auto" w:fill="auto"/>
        <w:spacing w:before="0" w:after="0" w:line="298" w:lineRule="exact"/>
        <w:ind w:firstLine="0"/>
        <w:rPr>
          <w:b/>
          <w:sz w:val="28"/>
          <w:szCs w:val="28"/>
          <w:lang w:val="ru-RU"/>
        </w:rPr>
      </w:pPr>
    </w:p>
    <w:p w:rsidR="00F747EF" w:rsidRDefault="00A2648E" w:rsidP="00F747EF">
      <w:pPr>
        <w:pStyle w:val="28"/>
        <w:shd w:val="clear" w:color="auto" w:fill="auto"/>
        <w:spacing w:before="0" w:after="0" w:line="298" w:lineRule="exact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  <w:r w:rsidR="00F747EF" w:rsidRPr="000415D6">
        <w:rPr>
          <w:b/>
          <w:sz w:val="28"/>
          <w:szCs w:val="28"/>
          <w:lang w:val="ru-RU"/>
        </w:rPr>
        <w:t>4.2. Графическое изображение рабочего места с учетом основных нозологий.</w:t>
      </w:r>
    </w:p>
    <w:p w:rsidR="00F747EF" w:rsidRPr="000743C7" w:rsidRDefault="00F747EF" w:rsidP="00F747EF">
      <w:pPr>
        <w:framePr w:wrap="none" w:vAnchor="page" w:hAnchor="page" w:x="2292" w:y="3979"/>
        <w:rPr>
          <w:sz w:val="28"/>
          <w:szCs w:val="28"/>
        </w:rPr>
      </w:pPr>
    </w:p>
    <w:p w:rsidR="00F747EF" w:rsidRPr="000743C7" w:rsidRDefault="00F747EF" w:rsidP="00F747EF">
      <w:pPr>
        <w:framePr w:wrap="none" w:vAnchor="page" w:hAnchor="page" w:x="2292" w:y="5419"/>
        <w:rPr>
          <w:sz w:val="28"/>
          <w:szCs w:val="28"/>
        </w:rPr>
      </w:pPr>
    </w:p>
    <w:p w:rsidR="00F747EF" w:rsidRPr="000415D6" w:rsidRDefault="00F747EF" w:rsidP="00F747EF">
      <w:pPr>
        <w:pStyle w:val="28"/>
        <w:shd w:val="clear" w:color="auto" w:fill="auto"/>
        <w:spacing w:before="0" w:after="0" w:line="298" w:lineRule="exact"/>
        <w:ind w:firstLine="0"/>
        <w:rPr>
          <w:b/>
          <w:sz w:val="28"/>
          <w:szCs w:val="28"/>
          <w:lang w:val="ru-RU"/>
        </w:rPr>
      </w:pPr>
    </w:p>
    <w:p w:rsidR="00F747EF" w:rsidRPr="000743C7" w:rsidRDefault="00F747EF" w:rsidP="00F747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1743075" cy="1419225"/>
            <wp:effectExtent l="19050" t="0" r="9525" b="0"/>
            <wp:docPr id="10" name="Рисунок 10" descr="C:\Users\Школа 7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 7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EF" w:rsidRDefault="00F747EF" w:rsidP="00F747EF">
      <w:pPr>
        <w:pStyle w:val="28"/>
        <w:shd w:val="clear" w:color="auto" w:fill="auto"/>
        <w:spacing w:before="0" w:after="0" w:line="298" w:lineRule="exact"/>
        <w:ind w:firstLine="0"/>
        <w:rPr>
          <w:b/>
          <w:sz w:val="28"/>
          <w:szCs w:val="28"/>
          <w:lang w:val="ru-RU"/>
        </w:rPr>
      </w:pPr>
    </w:p>
    <w:p w:rsidR="00F747EF" w:rsidRPr="000743C7" w:rsidRDefault="00F747EF" w:rsidP="00F747EF">
      <w:pPr>
        <w:framePr w:wrap="none" w:vAnchor="page" w:hAnchor="page" w:x="2292" w:y="3979"/>
        <w:rPr>
          <w:sz w:val="28"/>
          <w:szCs w:val="28"/>
        </w:rPr>
      </w:pPr>
    </w:p>
    <w:p w:rsidR="00F747EF" w:rsidRDefault="00F747EF" w:rsidP="00F747EF">
      <w:pPr>
        <w:pStyle w:val="52"/>
        <w:shd w:val="clear" w:color="auto" w:fill="auto"/>
        <w:tabs>
          <w:tab w:val="left" w:pos="0"/>
        </w:tabs>
        <w:spacing w:before="0" w:after="14" w:line="269" w:lineRule="exact"/>
        <w:rPr>
          <w:sz w:val="28"/>
          <w:szCs w:val="28"/>
          <w:lang w:val="ru-RU"/>
        </w:rPr>
      </w:pPr>
    </w:p>
    <w:p w:rsidR="00F747EF" w:rsidRPr="000743C7" w:rsidRDefault="00F747EF" w:rsidP="00F747EF">
      <w:pPr>
        <w:framePr w:wrap="none" w:vAnchor="page" w:hAnchor="page" w:x="706" w:y="3979"/>
        <w:rPr>
          <w:sz w:val="28"/>
          <w:szCs w:val="28"/>
        </w:rPr>
      </w:pPr>
    </w:p>
    <w:p w:rsidR="00F747EF" w:rsidRPr="00C8130A" w:rsidRDefault="001823A4" w:rsidP="00F747EF">
      <w:pPr>
        <w:pStyle w:val="52"/>
        <w:shd w:val="clear" w:color="auto" w:fill="auto"/>
        <w:tabs>
          <w:tab w:val="left" w:pos="1413"/>
        </w:tabs>
        <w:spacing w:before="0" w:after="14" w:line="269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747EF">
        <w:rPr>
          <w:sz w:val="28"/>
          <w:szCs w:val="28"/>
          <w:lang w:val="ru-RU"/>
        </w:rPr>
        <w:t>4.3.</w:t>
      </w:r>
      <w:r>
        <w:rPr>
          <w:sz w:val="28"/>
          <w:szCs w:val="28"/>
          <w:lang w:val="ru-RU"/>
        </w:rPr>
        <w:t xml:space="preserve"> </w:t>
      </w:r>
      <w:r w:rsidR="00F747EF" w:rsidRPr="000415D6">
        <w:rPr>
          <w:sz w:val="28"/>
          <w:szCs w:val="28"/>
          <w:lang w:val="ru-RU"/>
        </w:rPr>
        <w:t xml:space="preserve">Схема застройки соревновательной площадки для всех категорий участников. </w:t>
      </w:r>
      <w:r w:rsidR="00F747EF" w:rsidRPr="000743C7">
        <w:rPr>
          <w:rStyle w:val="53"/>
          <w:rFonts w:eastAsiaTheme="majorEastAsia"/>
          <w:sz w:val="28"/>
          <w:szCs w:val="28"/>
        </w:rPr>
        <w:t>(Приложение 1)</w:t>
      </w:r>
    </w:p>
    <w:p w:rsidR="00F747EF" w:rsidRPr="00074195" w:rsidRDefault="00F747EF" w:rsidP="00F747EF">
      <w:pPr>
        <w:pStyle w:val="52"/>
        <w:shd w:val="clear" w:color="auto" w:fill="auto"/>
        <w:tabs>
          <w:tab w:val="left" w:pos="1007"/>
        </w:tabs>
        <w:spacing w:before="0" w:line="552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74195">
        <w:rPr>
          <w:sz w:val="28"/>
          <w:szCs w:val="28"/>
          <w:lang w:val="ru-RU"/>
        </w:rPr>
        <w:t>на 5 рабочих мест (школьники)</w:t>
      </w:r>
    </w:p>
    <w:p w:rsidR="00F747EF" w:rsidRPr="00074195" w:rsidRDefault="00F747EF" w:rsidP="00F747EF">
      <w:pPr>
        <w:pStyle w:val="52"/>
        <w:shd w:val="clear" w:color="auto" w:fill="auto"/>
        <w:tabs>
          <w:tab w:val="left" w:pos="1007"/>
        </w:tabs>
        <w:spacing w:before="0" w:line="552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74195">
        <w:rPr>
          <w:sz w:val="28"/>
          <w:szCs w:val="28"/>
          <w:lang w:val="ru-RU"/>
        </w:rPr>
        <w:t>на 5 рабочих мест (студенты)</w:t>
      </w:r>
    </w:p>
    <w:p w:rsidR="00F747EF" w:rsidRPr="00074195" w:rsidRDefault="00F747EF" w:rsidP="00F747EF">
      <w:pPr>
        <w:pStyle w:val="52"/>
        <w:shd w:val="clear" w:color="auto" w:fill="auto"/>
        <w:spacing w:before="0" w:line="552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74195">
        <w:rPr>
          <w:sz w:val="28"/>
          <w:szCs w:val="28"/>
          <w:lang w:val="ru-RU"/>
        </w:rPr>
        <w:t>на 5 рабочих мест (специалисты)</w:t>
      </w:r>
    </w:p>
    <w:p w:rsidR="00F747EF" w:rsidRDefault="00F747EF" w:rsidP="00F747EF">
      <w:pPr>
        <w:pStyle w:val="28"/>
        <w:shd w:val="clear" w:color="auto" w:fill="auto"/>
        <w:spacing w:before="0" w:after="0" w:line="298" w:lineRule="exact"/>
        <w:ind w:firstLine="0"/>
        <w:jc w:val="left"/>
        <w:rPr>
          <w:sz w:val="28"/>
          <w:szCs w:val="28"/>
          <w:lang w:val="ru-RU"/>
        </w:rPr>
      </w:pPr>
    </w:p>
    <w:p w:rsidR="001823A4" w:rsidRPr="006D040B" w:rsidRDefault="001823A4" w:rsidP="00F747EF">
      <w:pPr>
        <w:pStyle w:val="28"/>
        <w:shd w:val="clear" w:color="auto" w:fill="auto"/>
        <w:spacing w:before="0" w:after="0" w:line="276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F747EF" w:rsidRPr="006D040B">
        <w:rPr>
          <w:b/>
          <w:sz w:val="28"/>
          <w:szCs w:val="28"/>
          <w:lang w:val="ru-RU"/>
        </w:rPr>
        <w:t xml:space="preserve">5. </w:t>
      </w:r>
      <w:r w:rsidR="00F747EF">
        <w:rPr>
          <w:b/>
          <w:sz w:val="28"/>
          <w:szCs w:val="28"/>
          <w:lang w:val="ru-RU"/>
        </w:rPr>
        <w:t>Т</w:t>
      </w:r>
      <w:r w:rsidR="00F747EF" w:rsidRPr="006D040B">
        <w:rPr>
          <w:b/>
          <w:sz w:val="28"/>
          <w:szCs w:val="28"/>
          <w:lang w:val="ru-RU"/>
        </w:rPr>
        <w:t>ребования охраны труда и техники безопасности</w:t>
      </w:r>
      <w:r w:rsidR="00F747EF">
        <w:rPr>
          <w:b/>
          <w:sz w:val="28"/>
          <w:szCs w:val="28"/>
          <w:lang w:val="ru-RU"/>
        </w:rPr>
        <w:t>.</w:t>
      </w:r>
    </w:p>
    <w:p w:rsidR="00F747EF" w:rsidRDefault="001823A4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47EF">
        <w:rPr>
          <w:sz w:val="28"/>
          <w:szCs w:val="28"/>
          <w:lang w:val="ru-RU"/>
        </w:rPr>
        <w:t xml:space="preserve">5.1. Общие требования по охране </w:t>
      </w:r>
    </w:p>
    <w:p w:rsidR="00F747EF" w:rsidRPr="006D040B" w:rsidRDefault="001823A4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47EF">
        <w:rPr>
          <w:sz w:val="28"/>
          <w:szCs w:val="28"/>
          <w:lang w:val="ru-RU"/>
        </w:rPr>
        <w:t xml:space="preserve">5.1.1. </w:t>
      </w:r>
      <w:r w:rsidR="00F747EF" w:rsidRPr="006D040B">
        <w:rPr>
          <w:sz w:val="28"/>
          <w:szCs w:val="28"/>
          <w:lang w:val="ru-RU"/>
        </w:rPr>
        <w:t>К участию в конкурсе работе допускаются лица, прошедшие в установленном порядке медицинский осмотр, обученные безопасным</w:t>
      </w:r>
      <w:r w:rsidR="00F747EF">
        <w:rPr>
          <w:sz w:val="28"/>
          <w:szCs w:val="28"/>
          <w:lang w:val="ru-RU"/>
        </w:rPr>
        <w:t xml:space="preserve"> методам и приемам труда </w:t>
      </w:r>
      <w:r w:rsidR="00F747EF" w:rsidRPr="006D040B">
        <w:rPr>
          <w:sz w:val="28"/>
          <w:szCs w:val="28"/>
          <w:lang w:val="ru-RU"/>
        </w:rPr>
        <w:t xml:space="preserve">изучившие инструкции по охране труда и прошедшие инструктаж по вопросам охраны труда и пожарной безопасности, с группой по </w:t>
      </w:r>
      <w:proofErr w:type="spellStart"/>
      <w:r w:rsidR="00F747EF" w:rsidRPr="006D040B">
        <w:rPr>
          <w:sz w:val="28"/>
          <w:szCs w:val="28"/>
          <w:lang w:val="ru-RU"/>
        </w:rPr>
        <w:t>электробезопасности</w:t>
      </w:r>
      <w:proofErr w:type="spellEnd"/>
      <w:r w:rsidR="00F747EF" w:rsidRPr="006D040B">
        <w:rPr>
          <w:sz w:val="28"/>
          <w:szCs w:val="28"/>
          <w:lang w:val="ru-RU"/>
        </w:rPr>
        <w:t xml:space="preserve"> </w:t>
      </w:r>
      <w:r w:rsidR="00F747EF" w:rsidRPr="000743C7">
        <w:rPr>
          <w:sz w:val="28"/>
          <w:szCs w:val="28"/>
        </w:rPr>
        <w:t>I</w:t>
      </w:r>
      <w:r w:rsidR="00F747EF" w:rsidRPr="006D040B">
        <w:rPr>
          <w:sz w:val="28"/>
          <w:szCs w:val="28"/>
          <w:lang w:val="ru-RU"/>
        </w:rPr>
        <w:t>.</w:t>
      </w:r>
    </w:p>
    <w:p w:rsidR="00F747EF" w:rsidRPr="006D040B" w:rsidRDefault="001823A4" w:rsidP="00F747EF">
      <w:pPr>
        <w:pStyle w:val="28"/>
        <w:shd w:val="clear" w:color="auto" w:fill="auto"/>
        <w:tabs>
          <w:tab w:val="left" w:pos="1462"/>
        </w:tabs>
        <w:spacing w:before="0" w:after="0" w:line="317" w:lineRule="exact"/>
        <w:ind w:right="24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747EF">
        <w:rPr>
          <w:sz w:val="28"/>
          <w:szCs w:val="28"/>
          <w:lang w:val="ru-RU"/>
        </w:rPr>
        <w:t>5.1.2.</w:t>
      </w:r>
      <w:r>
        <w:rPr>
          <w:sz w:val="28"/>
          <w:szCs w:val="28"/>
          <w:lang w:val="ru-RU"/>
        </w:rPr>
        <w:t xml:space="preserve"> </w:t>
      </w:r>
      <w:r w:rsidR="00F747EF" w:rsidRPr="006D040B">
        <w:rPr>
          <w:sz w:val="28"/>
          <w:szCs w:val="28"/>
          <w:lang w:val="ru-RU"/>
        </w:rPr>
        <w:t>Во время проведения конкурса участники не должны нарушать правила поведения, а также должны соблюдать требования инструкции по охране труда.</w:t>
      </w:r>
    </w:p>
    <w:p w:rsidR="00F747EF" w:rsidRPr="003B3C95" w:rsidRDefault="001823A4" w:rsidP="00F747EF">
      <w:pPr>
        <w:pStyle w:val="28"/>
        <w:shd w:val="clear" w:color="auto" w:fill="auto"/>
        <w:tabs>
          <w:tab w:val="left" w:pos="1462"/>
        </w:tabs>
        <w:spacing w:before="0" w:after="0" w:line="317" w:lineRule="exact"/>
        <w:ind w:right="24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747EF">
        <w:rPr>
          <w:sz w:val="28"/>
          <w:szCs w:val="28"/>
          <w:lang w:val="ru-RU"/>
        </w:rPr>
        <w:t>5.1.3.</w:t>
      </w:r>
      <w:r>
        <w:rPr>
          <w:sz w:val="28"/>
          <w:szCs w:val="28"/>
          <w:lang w:val="ru-RU"/>
        </w:rPr>
        <w:t xml:space="preserve"> </w:t>
      </w:r>
      <w:r w:rsidR="00F747EF" w:rsidRPr="003B3C95">
        <w:rPr>
          <w:sz w:val="28"/>
          <w:szCs w:val="28"/>
          <w:lang w:val="ru-RU"/>
        </w:rP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 w:rsidR="00F747EF" w:rsidRPr="003B3C95">
        <w:rPr>
          <w:sz w:val="28"/>
          <w:szCs w:val="28"/>
          <w:lang w:val="ru-RU"/>
        </w:rPr>
        <w:t>дств дл</w:t>
      </w:r>
      <w:proofErr w:type="gramEnd"/>
      <w:r w:rsidR="00F747EF" w:rsidRPr="003B3C95">
        <w:rPr>
          <w:sz w:val="28"/>
          <w:szCs w:val="28"/>
          <w:lang w:val="ru-RU"/>
        </w:rPr>
        <w:t>я тушения пожара.</w:t>
      </w:r>
    </w:p>
    <w:p w:rsidR="00F747EF" w:rsidRPr="003B3C95" w:rsidRDefault="001823A4" w:rsidP="00F747EF">
      <w:pPr>
        <w:pStyle w:val="28"/>
        <w:shd w:val="clear" w:color="auto" w:fill="auto"/>
        <w:tabs>
          <w:tab w:val="left" w:pos="2070"/>
          <w:tab w:val="left" w:pos="3457"/>
          <w:tab w:val="left" w:pos="4239"/>
        </w:tabs>
        <w:spacing w:before="0" w:after="0" w:line="317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747EF">
        <w:rPr>
          <w:sz w:val="28"/>
          <w:szCs w:val="28"/>
          <w:lang w:val="ru-RU"/>
        </w:rPr>
        <w:t xml:space="preserve">5.1.4. </w:t>
      </w:r>
      <w:r w:rsidR="00F747EF" w:rsidRPr="003B3C95">
        <w:rPr>
          <w:sz w:val="28"/>
          <w:szCs w:val="28"/>
          <w:lang w:val="ru-RU"/>
        </w:rPr>
        <w:t>В</w:t>
      </w:r>
      <w:r w:rsidR="00F747EF">
        <w:rPr>
          <w:sz w:val="28"/>
          <w:szCs w:val="28"/>
          <w:lang w:val="ru-RU"/>
        </w:rPr>
        <w:t xml:space="preserve"> </w:t>
      </w:r>
      <w:r w:rsidR="00F747EF" w:rsidRPr="003B3C95">
        <w:rPr>
          <w:sz w:val="28"/>
          <w:szCs w:val="28"/>
          <w:lang w:val="ru-RU"/>
        </w:rPr>
        <w:t>помещении</w:t>
      </w:r>
      <w:r w:rsidR="00F747EF" w:rsidRPr="003B3C95">
        <w:rPr>
          <w:sz w:val="28"/>
          <w:szCs w:val="28"/>
          <w:lang w:val="ru-RU"/>
        </w:rPr>
        <w:tab/>
        <w:t>при</w:t>
      </w:r>
      <w:r w:rsidR="00F747EF" w:rsidRPr="003B3C95">
        <w:rPr>
          <w:sz w:val="28"/>
          <w:szCs w:val="28"/>
          <w:lang w:val="ru-RU"/>
        </w:rPr>
        <w:tab/>
        <w:t>проведении конкурса должна находиться</w:t>
      </w:r>
    </w:p>
    <w:p w:rsidR="00F747EF" w:rsidRPr="003B3C95" w:rsidRDefault="00F747EF" w:rsidP="00F747EF">
      <w:pPr>
        <w:pStyle w:val="28"/>
        <w:shd w:val="clear" w:color="auto" w:fill="auto"/>
        <w:spacing w:before="0" w:after="0" w:line="317" w:lineRule="exact"/>
        <w:ind w:firstLine="0"/>
        <w:jc w:val="left"/>
        <w:rPr>
          <w:sz w:val="28"/>
          <w:szCs w:val="28"/>
          <w:lang w:val="ru-RU"/>
        </w:rPr>
      </w:pPr>
      <w:r w:rsidRPr="003B3C95">
        <w:rPr>
          <w:sz w:val="28"/>
          <w:szCs w:val="28"/>
          <w:lang w:val="ru-RU"/>
        </w:rPr>
        <w:t>укомплектованная медицинская аптечка для оказания первой медицинской помощи, выписаны телефоны ближайшего медицинского учреждения и пожарной службы</w:t>
      </w:r>
      <w:r>
        <w:rPr>
          <w:sz w:val="28"/>
          <w:szCs w:val="28"/>
          <w:lang w:val="ru-RU"/>
        </w:rPr>
        <w:t>.</w:t>
      </w:r>
    </w:p>
    <w:p w:rsidR="00F747EF" w:rsidRPr="003B3C95" w:rsidRDefault="001823A4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747EF">
        <w:rPr>
          <w:sz w:val="28"/>
          <w:szCs w:val="28"/>
          <w:lang w:val="ru-RU"/>
        </w:rPr>
        <w:t>5.1.5.</w:t>
      </w:r>
      <w:r>
        <w:rPr>
          <w:sz w:val="28"/>
          <w:szCs w:val="28"/>
          <w:lang w:val="ru-RU"/>
        </w:rPr>
        <w:t xml:space="preserve"> </w:t>
      </w:r>
      <w:r w:rsidR="00F747EF" w:rsidRPr="003B3C95">
        <w:rPr>
          <w:sz w:val="28"/>
          <w:szCs w:val="28"/>
          <w:lang w:val="ru-RU"/>
        </w:rPr>
        <w:t>Для контроля температурного режима в помещении при проведении конкурса должен висеть комнатный термометр</w:t>
      </w:r>
      <w:r w:rsidR="00F747EF">
        <w:rPr>
          <w:sz w:val="28"/>
          <w:szCs w:val="28"/>
          <w:lang w:val="ru-RU"/>
        </w:rPr>
        <w:t>.</w:t>
      </w:r>
    </w:p>
    <w:p w:rsidR="00F747EF" w:rsidRPr="003B3C95" w:rsidRDefault="001823A4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747EF">
        <w:rPr>
          <w:sz w:val="28"/>
          <w:szCs w:val="28"/>
          <w:lang w:val="ru-RU"/>
        </w:rPr>
        <w:t>5.1.6.</w:t>
      </w:r>
      <w:r>
        <w:rPr>
          <w:sz w:val="28"/>
          <w:szCs w:val="28"/>
          <w:lang w:val="ru-RU"/>
        </w:rPr>
        <w:t xml:space="preserve"> </w:t>
      </w:r>
      <w:r w:rsidR="00F747EF" w:rsidRPr="003B3C95">
        <w:rPr>
          <w:sz w:val="28"/>
          <w:szCs w:val="28"/>
          <w:lang w:val="ru-RU"/>
        </w:rPr>
        <w:t>Рабочие места для участников конкурса организуются в соответствии с требованиями охраны труда и техники безопасности</w:t>
      </w:r>
      <w:r w:rsidR="00F747EF">
        <w:rPr>
          <w:sz w:val="28"/>
          <w:szCs w:val="28"/>
          <w:lang w:val="ru-RU"/>
        </w:rPr>
        <w:t>.</w:t>
      </w:r>
    </w:p>
    <w:p w:rsidR="00F747EF" w:rsidRPr="003B3C95" w:rsidRDefault="001823A4" w:rsidP="00296F75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747EF">
        <w:rPr>
          <w:sz w:val="28"/>
          <w:szCs w:val="28"/>
          <w:lang w:val="ru-RU"/>
        </w:rPr>
        <w:t>5.1.7.</w:t>
      </w:r>
      <w:r>
        <w:rPr>
          <w:sz w:val="28"/>
          <w:szCs w:val="28"/>
          <w:lang w:val="ru-RU"/>
        </w:rPr>
        <w:t xml:space="preserve"> </w:t>
      </w:r>
      <w:r w:rsidR="00F747EF" w:rsidRPr="003B3C95">
        <w:rPr>
          <w:sz w:val="28"/>
          <w:szCs w:val="28"/>
          <w:lang w:val="ru-RU"/>
        </w:rPr>
        <w:t>Проведение профессионального конкурса разрешается при</w:t>
      </w:r>
      <w:r w:rsidR="00F747EF">
        <w:rPr>
          <w:sz w:val="28"/>
          <w:szCs w:val="28"/>
          <w:lang w:val="ru-RU"/>
        </w:rPr>
        <w:t xml:space="preserve"> соблюдении вышеперечисленных условиях.</w:t>
      </w:r>
    </w:p>
    <w:p w:rsidR="00F747EF" w:rsidRDefault="00F747EF" w:rsidP="00296F75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</w:p>
    <w:p w:rsidR="001823A4" w:rsidRPr="003B3C95" w:rsidRDefault="00296F75" w:rsidP="00A2648E">
      <w:pPr>
        <w:pStyle w:val="26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bookmarkStart w:id="10" w:name="bookmark13"/>
      <w:r>
        <w:rPr>
          <w:sz w:val="28"/>
          <w:szCs w:val="28"/>
          <w:lang w:val="ru-RU"/>
        </w:rPr>
        <w:t xml:space="preserve">5.2. </w:t>
      </w:r>
      <w:r w:rsidR="00F747EF" w:rsidRPr="003B3C95">
        <w:rPr>
          <w:sz w:val="28"/>
          <w:szCs w:val="28"/>
          <w:lang w:val="ru-RU"/>
        </w:rPr>
        <w:t>Требования по охране труда перед началом работы</w:t>
      </w:r>
      <w:bookmarkEnd w:id="10"/>
    </w:p>
    <w:p w:rsidR="00F747EF" w:rsidRPr="003B3C95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5.2.1.</w:t>
      </w:r>
      <w:r w:rsidRPr="003B3C95">
        <w:rPr>
          <w:sz w:val="28"/>
          <w:szCs w:val="28"/>
          <w:lang w:val="ru-RU"/>
        </w:rPr>
        <w:t>Соблюдать требования инструкций по охране труда.</w:t>
      </w:r>
    </w:p>
    <w:p w:rsidR="00F747EF" w:rsidRPr="003B3C95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5.2.2.</w:t>
      </w:r>
      <w:r w:rsidRPr="003B3C95">
        <w:rPr>
          <w:sz w:val="28"/>
          <w:szCs w:val="28"/>
          <w:lang w:val="ru-RU"/>
        </w:rPr>
        <w:t>Убрать все лишнее с рабочих мест.</w:t>
      </w:r>
    </w:p>
    <w:p w:rsidR="00F747EF" w:rsidRPr="003B3C95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5.2.3.</w:t>
      </w:r>
      <w:r w:rsidRPr="003B3C95">
        <w:rPr>
          <w:sz w:val="28"/>
          <w:szCs w:val="28"/>
          <w:lang w:val="ru-RU"/>
        </w:rPr>
        <w:t>Соблюдать инструкции при работе с различными инструментами и приспособлениями</w:t>
      </w:r>
    </w:p>
    <w:p w:rsidR="00F747EF" w:rsidRPr="003B3C95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5.2.4.</w:t>
      </w:r>
      <w:r w:rsidRPr="003B3C95">
        <w:rPr>
          <w:sz w:val="28"/>
          <w:szCs w:val="28"/>
          <w:lang w:val="ru-RU"/>
        </w:rPr>
        <w:t>Проверить внешним осмотром: соответствие рабочего места требованиям безопасности;</w:t>
      </w:r>
    </w:p>
    <w:p w:rsidR="00F747EF" w:rsidRPr="00E01AAF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5.2.5.</w:t>
      </w:r>
      <w:r w:rsidRPr="00E01AAF">
        <w:rPr>
          <w:sz w:val="28"/>
          <w:szCs w:val="28"/>
          <w:lang w:val="ru-RU"/>
        </w:rPr>
        <w:t>Достаточность освещенности рабочего места;</w:t>
      </w:r>
    </w:p>
    <w:p w:rsidR="00F747EF" w:rsidRPr="003B3C95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5.2.6.</w:t>
      </w:r>
      <w:r w:rsidRPr="003B3C95">
        <w:rPr>
          <w:sz w:val="28"/>
          <w:szCs w:val="28"/>
          <w:lang w:val="ru-RU"/>
        </w:rPr>
        <w:t>Комплектность используемого оборудования, электрических приборов, инвентаря;</w:t>
      </w:r>
    </w:p>
    <w:p w:rsidR="00F747EF" w:rsidRPr="003B3C95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right="24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5.2.7.Н</w:t>
      </w:r>
      <w:r w:rsidRPr="003B3C95">
        <w:rPr>
          <w:sz w:val="28"/>
          <w:szCs w:val="28"/>
          <w:lang w:val="ru-RU"/>
        </w:rPr>
        <w:t>аличие контрольно-измерительных приборов, сигнальных ламп, реле времени, целостности стекол, кранов отбора горячей воды электрического водонагревателя и другие;</w:t>
      </w:r>
    </w:p>
    <w:p w:rsidR="00EA469F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5.2.8.</w:t>
      </w:r>
      <w:r w:rsidRPr="003B3C95">
        <w:rPr>
          <w:sz w:val="28"/>
          <w:szCs w:val="28"/>
          <w:lang w:val="ru-RU"/>
        </w:rPr>
        <w:t>Разместить в удобном порядке инструменты, средства, приспособления.</w:t>
      </w:r>
      <w:bookmarkStart w:id="11" w:name="bookmark14"/>
    </w:p>
    <w:p w:rsidR="00EA469F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 w:rsidRPr="00EA469F">
        <w:rPr>
          <w:rStyle w:val="2b"/>
          <w:rFonts w:eastAsiaTheme="majorEastAsia"/>
          <w:b w:val="0"/>
          <w:sz w:val="28"/>
          <w:szCs w:val="28"/>
        </w:rPr>
        <w:t>5. 3.</w:t>
      </w:r>
      <w:r w:rsidR="00EA469F" w:rsidRPr="00EA469F">
        <w:rPr>
          <w:rStyle w:val="2b"/>
          <w:rFonts w:eastAsiaTheme="majorEastAsia"/>
          <w:sz w:val="28"/>
          <w:szCs w:val="28"/>
        </w:rPr>
        <w:t xml:space="preserve"> </w:t>
      </w:r>
      <w:r w:rsidRPr="00EA469F">
        <w:rPr>
          <w:sz w:val="28"/>
          <w:szCs w:val="28"/>
          <w:lang w:val="ru-RU"/>
        </w:rPr>
        <w:t>Требования</w:t>
      </w:r>
      <w:r w:rsidRPr="003B3C95">
        <w:rPr>
          <w:sz w:val="28"/>
          <w:szCs w:val="28"/>
          <w:lang w:val="ru-RU"/>
        </w:rPr>
        <w:t xml:space="preserve"> по охране труда при выполнении работы</w:t>
      </w:r>
      <w:bookmarkEnd w:id="11"/>
    </w:p>
    <w:p w:rsidR="00F747EF" w:rsidRPr="003B3C95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 w:rsidRPr="003B3C95">
        <w:rPr>
          <w:sz w:val="28"/>
          <w:szCs w:val="28"/>
          <w:lang w:val="ru-RU"/>
        </w:rPr>
        <w:t>При выполнении работ участник профессионального конкурса обязан:</w:t>
      </w:r>
    </w:p>
    <w:p w:rsidR="00F747EF" w:rsidRPr="003B3C95" w:rsidRDefault="00F747EF" w:rsidP="00A2648E">
      <w:pPr>
        <w:pStyle w:val="28"/>
        <w:shd w:val="clear" w:color="auto" w:fill="auto"/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</w:t>
      </w:r>
      <w:r w:rsidR="00296F75">
        <w:rPr>
          <w:sz w:val="28"/>
          <w:szCs w:val="28"/>
          <w:lang w:val="ru-RU"/>
        </w:rPr>
        <w:t xml:space="preserve"> </w:t>
      </w:r>
      <w:r w:rsidRPr="003B3C95">
        <w:rPr>
          <w:sz w:val="28"/>
          <w:szCs w:val="28"/>
          <w:lang w:val="ru-RU"/>
        </w:rPr>
        <w:t>Выполнять только ту работу, которая входит в конкурсное задание круг;</w:t>
      </w:r>
    </w:p>
    <w:p w:rsidR="00F747EF" w:rsidRPr="003B3C95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5.3.2.</w:t>
      </w:r>
      <w:r w:rsidR="00296F75">
        <w:rPr>
          <w:sz w:val="28"/>
          <w:szCs w:val="28"/>
          <w:lang w:val="ru-RU"/>
        </w:rPr>
        <w:t xml:space="preserve"> </w:t>
      </w:r>
      <w:r w:rsidRPr="003B3C95">
        <w:rPr>
          <w:sz w:val="28"/>
          <w:szCs w:val="28"/>
          <w:lang w:val="ru-RU"/>
        </w:rPr>
        <w:t>Использовать оборудование и инструмент только для тех работ, для которых они предназначены;</w:t>
      </w:r>
    </w:p>
    <w:p w:rsidR="00F747EF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5.3.3.</w:t>
      </w:r>
      <w:r w:rsidR="00296F75">
        <w:rPr>
          <w:sz w:val="28"/>
          <w:szCs w:val="28"/>
          <w:lang w:val="ru-RU"/>
        </w:rPr>
        <w:t xml:space="preserve"> </w:t>
      </w:r>
      <w:r w:rsidRPr="003B3C95">
        <w:rPr>
          <w:sz w:val="28"/>
          <w:szCs w:val="28"/>
          <w:lang w:val="ru-RU"/>
        </w:rPr>
        <w:t>Не загромождать проходы к другим рабочим местам, между креслами, к щитам освещения, пути эвакуации;</w:t>
      </w:r>
    </w:p>
    <w:p w:rsidR="00F747EF" w:rsidRPr="00E01AAF" w:rsidRDefault="00F747EF" w:rsidP="00A2648E">
      <w:pPr>
        <w:pStyle w:val="28"/>
        <w:shd w:val="clear" w:color="auto" w:fill="auto"/>
        <w:spacing w:before="0" w:after="0" w:line="312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5.3.4. Не использовать для сидения подлокотники кресел, передвижные </w:t>
      </w:r>
      <w:r w:rsidRPr="00E01AAF">
        <w:rPr>
          <w:sz w:val="28"/>
          <w:szCs w:val="28"/>
          <w:lang w:val="ru-RU"/>
        </w:rPr>
        <w:t>столики;</w:t>
      </w:r>
    </w:p>
    <w:p w:rsidR="00F747EF" w:rsidRDefault="00F747EF" w:rsidP="00A2648E">
      <w:pPr>
        <w:pStyle w:val="28"/>
        <w:shd w:val="clear" w:color="auto" w:fill="auto"/>
        <w:tabs>
          <w:tab w:val="left" w:pos="1458"/>
        </w:tabs>
        <w:spacing w:before="0" w:after="0" w:line="312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5.3.5.</w:t>
      </w:r>
      <w:r w:rsidR="00296F75">
        <w:rPr>
          <w:sz w:val="28"/>
          <w:szCs w:val="28"/>
          <w:lang w:val="ru-RU"/>
        </w:rPr>
        <w:t xml:space="preserve"> </w:t>
      </w:r>
      <w:r w:rsidRPr="00E01AAF">
        <w:rPr>
          <w:sz w:val="28"/>
          <w:szCs w:val="28"/>
          <w:lang w:val="ru-RU"/>
        </w:rPr>
        <w:t xml:space="preserve">Не разбирать и не пытаться самостоятельно ремонтировать </w:t>
      </w:r>
    </w:p>
    <w:p w:rsidR="00F747EF" w:rsidRDefault="00F747EF" w:rsidP="00A2648E">
      <w:pPr>
        <w:pStyle w:val="28"/>
        <w:shd w:val="clear" w:color="auto" w:fill="auto"/>
        <w:tabs>
          <w:tab w:val="left" w:pos="1458"/>
        </w:tabs>
        <w:spacing w:before="0" w:after="0" w:line="312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электрические приборы;</w:t>
      </w:r>
    </w:p>
    <w:p w:rsidR="00296F75" w:rsidRDefault="00F747EF" w:rsidP="00A2648E">
      <w:pPr>
        <w:pStyle w:val="28"/>
        <w:shd w:val="clear" w:color="auto" w:fill="auto"/>
        <w:tabs>
          <w:tab w:val="left" w:pos="1458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5.3.6.</w:t>
      </w:r>
      <w:r w:rsidR="00296F75">
        <w:rPr>
          <w:sz w:val="28"/>
          <w:szCs w:val="28"/>
          <w:lang w:val="ru-RU"/>
        </w:rPr>
        <w:t xml:space="preserve"> </w:t>
      </w:r>
      <w:r w:rsidRPr="00E01AAF">
        <w:rPr>
          <w:sz w:val="28"/>
          <w:szCs w:val="28"/>
          <w:lang w:val="ru-RU"/>
        </w:rPr>
        <w:t>Выполнять требования безопасности при эксплуатации инструмента.</w:t>
      </w:r>
      <w:bookmarkStart w:id="12" w:name="bookmark15"/>
    </w:p>
    <w:p w:rsidR="00296F75" w:rsidRDefault="00296F75" w:rsidP="00A2648E">
      <w:pPr>
        <w:pStyle w:val="28"/>
        <w:shd w:val="clear" w:color="auto" w:fill="auto"/>
        <w:tabs>
          <w:tab w:val="left" w:pos="1458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r w:rsidR="00F747EF" w:rsidRPr="00E01AAF">
        <w:rPr>
          <w:sz w:val="28"/>
          <w:szCs w:val="28"/>
          <w:lang w:val="ru-RU"/>
        </w:rPr>
        <w:t>Требования по охране труда по окончании работы</w:t>
      </w:r>
      <w:bookmarkEnd w:id="12"/>
    </w:p>
    <w:p w:rsidR="00F747EF" w:rsidRPr="00E01AAF" w:rsidRDefault="00F747EF" w:rsidP="00A2648E">
      <w:pPr>
        <w:pStyle w:val="28"/>
        <w:shd w:val="clear" w:color="auto" w:fill="auto"/>
        <w:tabs>
          <w:tab w:val="left" w:pos="1458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 w:rsidRPr="00E01AAF">
        <w:rPr>
          <w:sz w:val="28"/>
          <w:szCs w:val="28"/>
          <w:lang w:val="ru-RU"/>
        </w:rPr>
        <w:t>По окончании работы участник профессионального конкурса обязан:</w:t>
      </w:r>
    </w:p>
    <w:p w:rsidR="00F747EF" w:rsidRPr="00E01AAF" w:rsidRDefault="00296F75" w:rsidP="00A2648E">
      <w:pPr>
        <w:pStyle w:val="28"/>
        <w:shd w:val="clear" w:color="auto" w:fill="auto"/>
        <w:tabs>
          <w:tab w:val="left" w:pos="1458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5.4.1. </w:t>
      </w:r>
      <w:r w:rsidR="00F747EF" w:rsidRPr="00E01AAF">
        <w:rPr>
          <w:sz w:val="28"/>
          <w:szCs w:val="28"/>
          <w:lang w:val="ru-RU"/>
        </w:rPr>
        <w:t>Убрать в строго отведенное место отходы расходных материалов;</w:t>
      </w:r>
    </w:p>
    <w:p w:rsidR="00F747EF" w:rsidRPr="00E01AAF" w:rsidRDefault="00296F75" w:rsidP="00A2648E">
      <w:pPr>
        <w:pStyle w:val="28"/>
        <w:shd w:val="clear" w:color="auto" w:fill="auto"/>
        <w:tabs>
          <w:tab w:val="left" w:pos="1458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5.4.2. </w:t>
      </w:r>
      <w:r w:rsidR="00F747EF" w:rsidRPr="00E01AAF">
        <w:rPr>
          <w:sz w:val="28"/>
          <w:szCs w:val="28"/>
          <w:lang w:val="ru-RU"/>
        </w:rPr>
        <w:t>Разложить инструменты в правильном порядке;</w:t>
      </w:r>
    </w:p>
    <w:p w:rsidR="00296F75" w:rsidRDefault="00296F75" w:rsidP="00A2648E">
      <w:pPr>
        <w:pStyle w:val="28"/>
        <w:shd w:val="clear" w:color="auto" w:fill="auto"/>
        <w:tabs>
          <w:tab w:val="left" w:pos="1458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5.4.3. </w:t>
      </w:r>
      <w:r w:rsidR="00F747EF" w:rsidRPr="00296F75">
        <w:rPr>
          <w:sz w:val="28"/>
          <w:szCs w:val="28"/>
          <w:lang w:val="ru-RU"/>
        </w:rPr>
        <w:t>Убрать своё рабочее место.</w:t>
      </w:r>
      <w:bookmarkStart w:id="13" w:name="bookmark16"/>
    </w:p>
    <w:p w:rsidR="00296F75" w:rsidRDefault="00296F75" w:rsidP="00A2648E">
      <w:pPr>
        <w:pStyle w:val="28"/>
        <w:shd w:val="clear" w:color="auto" w:fill="auto"/>
        <w:tabs>
          <w:tab w:val="left" w:pos="1458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 w:rsidR="00F747EF" w:rsidRPr="00E01AAF">
        <w:rPr>
          <w:sz w:val="28"/>
          <w:szCs w:val="28"/>
          <w:lang w:val="ru-RU"/>
        </w:rPr>
        <w:t>Требования по охране труда в аварийных ситуациях</w:t>
      </w:r>
      <w:bookmarkEnd w:id="13"/>
    </w:p>
    <w:p w:rsidR="00F747EF" w:rsidRPr="00E01AAF" w:rsidRDefault="00F747EF" w:rsidP="00A2648E">
      <w:pPr>
        <w:pStyle w:val="28"/>
        <w:shd w:val="clear" w:color="auto" w:fill="auto"/>
        <w:tabs>
          <w:tab w:val="left" w:pos="1458"/>
        </w:tabs>
        <w:spacing w:before="0" w:after="240" w:line="276" w:lineRule="auto"/>
        <w:ind w:firstLine="709"/>
        <w:rPr>
          <w:sz w:val="28"/>
          <w:szCs w:val="28"/>
          <w:lang w:val="ru-RU"/>
        </w:rPr>
      </w:pPr>
      <w:r w:rsidRPr="00E01AAF">
        <w:rPr>
          <w:sz w:val="28"/>
          <w:szCs w:val="28"/>
          <w:lang w:val="ru-RU"/>
        </w:rPr>
        <w:t>При возникновении аварийной ситуации участник профессионального конкурса обязан:</w:t>
      </w:r>
    </w:p>
    <w:p w:rsidR="00F747EF" w:rsidRDefault="00F747EF" w:rsidP="00A2648E">
      <w:pPr>
        <w:pStyle w:val="28"/>
        <w:shd w:val="clear" w:color="auto" w:fill="auto"/>
        <w:tabs>
          <w:tab w:val="left" w:pos="1462"/>
        </w:tabs>
        <w:spacing w:before="0" w:after="0" w:line="276" w:lineRule="auto"/>
        <w:ind w:firstLine="0"/>
        <w:rPr>
          <w:sz w:val="28"/>
          <w:szCs w:val="28"/>
          <w:lang w:val="ru-RU"/>
        </w:rPr>
      </w:pPr>
    </w:p>
    <w:p w:rsidR="00F747EF" w:rsidRPr="00E01AAF" w:rsidRDefault="00F747EF" w:rsidP="00A2648E">
      <w:pPr>
        <w:pStyle w:val="28"/>
        <w:shd w:val="clear" w:color="auto" w:fill="auto"/>
        <w:spacing w:before="0" w:after="0" w:line="276" w:lineRule="auto"/>
        <w:ind w:right="238" w:firstLine="709"/>
        <w:rPr>
          <w:sz w:val="28"/>
          <w:szCs w:val="28"/>
          <w:lang w:val="ru-RU"/>
        </w:rPr>
      </w:pPr>
      <w:r w:rsidRPr="00E01AAF">
        <w:rPr>
          <w:sz w:val="28"/>
          <w:szCs w:val="28"/>
          <w:lang w:val="ru-RU"/>
        </w:rPr>
        <w:t>5.5.1</w:t>
      </w:r>
      <w:r>
        <w:rPr>
          <w:sz w:val="28"/>
          <w:szCs w:val="28"/>
          <w:lang w:val="ru-RU"/>
        </w:rPr>
        <w:t>.</w:t>
      </w:r>
      <w:r w:rsidR="00296F75">
        <w:rPr>
          <w:sz w:val="28"/>
          <w:szCs w:val="28"/>
          <w:lang w:val="ru-RU"/>
        </w:rPr>
        <w:t xml:space="preserve"> </w:t>
      </w:r>
      <w:r w:rsidRPr="00E01AAF">
        <w:rPr>
          <w:sz w:val="28"/>
          <w:szCs w:val="28"/>
          <w:lang w:val="ru-RU"/>
        </w:rPr>
        <w:t>Остановить работу, отключить используемые при работе электрические приборы, принять меры к эвакуации людей из опасной зоны и вызвать аварийные службы;</w:t>
      </w:r>
    </w:p>
    <w:p w:rsidR="00F747EF" w:rsidRPr="00E01AAF" w:rsidRDefault="00F747EF" w:rsidP="00A2648E">
      <w:pPr>
        <w:pStyle w:val="28"/>
        <w:shd w:val="clear" w:color="auto" w:fill="auto"/>
        <w:tabs>
          <w:tab w:val="left" w:pos="1458"/>
        </w:tabs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5.5.2.</w:t>
      </w:r>
      <w:r w:rsidR="00296F75">
        <w:rPr>
          <w:sz w:val="28"/>
          <w:szCs w:val="28"/>
          <w:lang w:val="ru-RU"/>
        </w:rPr>
        <w:t xml:space="preserve"> </w:t>
      </w:r>
      <w:r w:rsidRPr="00E01AAF">
        <w:rPr>
          <w:sz w:val="28"/>
          <w:szCs w:val="28"/>
          <w:lang w:val="ru-RU"/>
        </w:rPr>
        <w:t xml:space="preserve">Сообщить о происшествии непосредственному руководителю </w:t>
      </w:r>
      <w:r>
        <w:rPr>
          <w:sz w:val="28"/>
          <w:szCs w:val="28"/>
          <w:lang w:val="ru-RU"/>
        </w:rPr>
        <w:t>или</w:t>
      </w:r>
      <w:r w:rsidR="00A264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работнику, ответственному за безопасную эксплуатацию оборудования;</w:t>
      </w:r>
      <w:r w:rsidR="00A2648E">
        <w:rPr>
          <w:sz w:val="28"/>
          <w:szCs w:val="28"/>
          <w:lang w:val="ru-RU"/>
        </w:rPr>
        <w:t xml:space="preserve"> </w:t>
      </w:r>
      <w:r w:rsidRPr="00E01AAF">
        <w:rPr>
          <w:sz w:val="28"/>
          <w:szCs w:val="28"/>
          <w:lang w:val="ru-RU"/>
        </w:rPr>
        <w:t>Принять меры по устранению причин аварийной ситуации.</w:t>
      </w:r>
    </w:p>
    <w:p w:rsidR="00F747EF" w:rsidRPr="00E01AAF" w:rsidRDefault="00F747EF" w:rsidP="00A2648E">
      <w:pPr>
        <w:pStyle w:val="28"/>
        <w:numPr>
          <w:ilvl w:val="2"/>
          <w:numId w:val="11"/>
        </w:numPr>
        <w:shd w:val="clear" w:color="auto" w:fill="auto"/>
        <w:spacing w:before="0" w:after="0" w:line="276" w:lineRule="auto"/>
        <w:ind w:left="0" w:firstLine="709"/>
        <w:rPr>
          <w:sz w:val="28"/>
          <w:szCs w:val="28"/>
          <w:lang w:val="ru-RU"/>
        </w:rPr>
      </w:pPr>
      <w:r w:rsidRPr="00E01AAF">
        <w:rPr>
          <w:sz w:val="28"/>
          <w:szCs w:val="28"/>
          <w:lang w:val="ru-RU"/>
        </w:rPr>
        <w:t>При аварии электроснабжения, пр</w:t>
      </w:r>
      <w:r>
        <w:rPr>
          <w:sz w:val="28"/>
          <w:szCs w:val="28"/>
          <w:lang w:val="ru-RU"/>
        </w:rPr>
        <w:t xml:space="preserve">орыве трубопровода, радиатора </w:t>
      </w:r>
      <w:r w:rsidRPr="00E01AAF">
        <w:rPr>
          <w:sz w:val="28"/>
          <w:szCs w:val="28"/>
          <w:lang w:val="ru-RU"/>
        </w:rPr>
        <w:t>отопления необходимо прекратить работу и вызвать соответствующую аварийную службу.</w:t>
      </w:r>
    </w:p>
    <w:p w:rsidR="00F747EF" w:rsidRPr="00E01AAF" w:rsidRDefault="00F747EF" w:rsidP="00A2648E">
      <w:pPr>
        <w:pStyle w:val="28"/>
        <w:numPr>
          <w:ilvl w:val="2"/>
          <w:numId w:val="11"/>
        </w:numPr>
        <w:shd w:val="clear" w:color="auto" w:fill="auto"/>
        <w:spacing w:before="0" w:after="0" w:line="276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</w:t>
      </w:r>
      <w:r w:rsidRPr="00E01AAF">
        <w:rPr>
          <w:sz w:val="28"/>
          <w:szCs w:val="28"/>
          <w:lang w:val="ru-RU"/>
        </w:rPr>
        <w:t xml:space="preserve">озобновление работы допускается </w:t>
      </w:r>
      <w:r>
        <w:rPr>
          <w:sz w:val="28"/>
          <w:szCs w:val="28"/>
          <w:lang w:val="ru-RU"/>
        </w:rPr>
        <w:t xml:space="preserve">только после устранения причин, </w:t>
      </w:r>
      <w:r w:rsidRPr="00E01AAF">
        <w:rPr>
          <w:sz w:val="28"/>
          <w:szCs w:val="28"/>
          <w:lang w:val="ru-RU"/>
        </w:rPr>
        <w:t>приведших к аварийной ситуации и (или) несчастному случаю.</w:t>
      </w:r>
    </w:p>
    <w:p w:rsidR="00F747EF" w:rsidRPr="00441169" w:rsidRDefault="00F747EF" w:rsidP="00A2648E">
      <w:pPr>
        <w:pStyle w:val="28"/>
        <w:numPr>
          <w:ilvl w:val="2"/>
          <w:numId w:val="11"/>
        </w:numPr>
        <w:shd w:val="clear" w:color="auto" w:fill="auto"/>
        <w:spacing w:before="0" w:after="0" w:line="276" w:lineRule="auto"/>
        <w:ind w:left="0" w:firstLine="709"/>
        <w:rPr>
          <w:sz w:val="28"/>
          <w:szCs w:val="28"/>
          <w:lang w:val="ru-RU"/>
        </w:rPr>
      </w:pPr>
      <w:r w:rsidRPr="00441169">
        <w:rPr>
          <w:sz w:val="28"/>
          <w:szCs w:val="28"/>
          <w:lang w:val="ru-RU"/>
        </w:rPr>
        <w:t>В случае возникновения пожара или загорания необходимо:</w:t>
      </w:r>
    </w:p>
    <w:p w:rsidR="00F747EF" w:rsidRPr="000743C7" w:rsidRDefault="00F747EF" w:rsidP="00A2648E">
      <w:pPr>
        <w:pStyle w:val="28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140"/>
        <w:rPr>
          <w:sz w:val="28"/>
          <w:szCs w:val="28"/>
        </w:rPr>
      </w:pPr>
      <w:proofErr w:type="spellStart"/>
      <w:r w:rsidRPr="000743C7">
        <w:rPr>
          <w:sz w:val="28"/>
          <w:szCs w:val="28"/>
        </w:rPr>
        <w:t>прекратить</w:t>
      </w:r>
      <w:proofErr w:type="spellEnd"/>
      <w:r w:rsidRPr="000743C7">
        <w:rPr>
          <w:sz w:val="28"/>
          <w:szCs w:val="28"/>
        </w:rPr>
        <w:t xml:space="preserve"> </w:t>
      </w:r>
      <w:proofErr w:type="spellStart"/>
      <w:r w:rsidRPr="000743C7">
        <w:rPr>
          <w:sz w:val="28"/>
          <w:szCs w:val="28"/>
        </w:rPr>
        <w:t>работу</w:t>
      </w:r>
      <w:proofErr w:type="spellEnd"/>
      <w:r w:rsidRPr="000743C7">
        <w:rPr>
          <w:sz w:val="28"/>
          <w:szCs w:val="28"/>
        </w:rPr>
        <w:t>;</w:t>
      </w:r>
    </w:p>
    <w:p w:rsidR="00F747EF" w:rsidRPr="000743C7" w:rsidRDefault="00F747EF" w:rsidP="00A2648E">
      <w:pPr>
        <w:pStyle w:val="28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140"/>
        <w:rPr>
          <w:sz w:val="28"/>
          <w:szCs w:val="28"/>
        </w:rPr>
      </w:pPr>
      <w:proofErr w:type="spellStart"/>
      <w:r w:rsidRPr="000743C7">
        <w:rPr>
          <w:sz w:val="28"/>
          <w:szCs w:val="28"/>
        </w:rPr>
        <w:t>обесточить</w:t>
      </w:r>
      <w:proofErr w:type="spellEnd"/>
      <w:r w:rsidRPr="000743C7">
        <w:rPr>
          <w:sz w:val="28"/>
          <w:szCs w:val="28"/>
        </w:rPr>
        <w:t xml:space="preserve"> </w:t>
      </w:r>
      <w:proofErr w:type="spellStart"/>
      <w:r w:rsidRPr="000743C7">
        <w:rPr>
          <w:sz w:val="28"/>
          <w:szCs w:val="28"/>
        </w:rPr>
        <w:t>электроприборы</w:t>
      </w:r>
      <w:proofErr w:type="spellEnd"/>
      <w:r w:rsidRPr="000743C7">
        <w:rPr>
          <w:sz w:val="28"/>
          <w:szCs w:val="28"/>
        </w:rPr>
        <w:t>;</w:t>
      </w:r>
    </w:p>
    <w:p w:rsidR="00F747EF" w:rsidRPr="00441169" w:rsidRDefault="00F747EF" w:rsidP="00A2648E">
      <w:pPr>
        <w:pStyle w:val="28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right="240" w:firstLine="140"/>
        <w:rPr>
          <w:sz w:val="28"/>
          <w:szCs w:val="28"/>
          <w:lang w:val="ru-RU"/>
        </w:rPr>
      </w:pPr>
      <w:r w:rsidRPr="00441169">
        <w:rPr>
          <w:sz w:val="28"/>
          <w:szCs w:val="28"/>
          <w:lang w:val="ru-RU"/>
        </w:rPr>
        <w:t>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</w:t>
      </w:r>
    </w:p>
    <w:p w:rsidR="00F747EF" w:rsidRPr="00441169" w:rsidRDefault="00F747EF" w:rsidP="00A2648E">
      <w:pPr>
        <w:pStyle w:val="28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right="240" w:firstLine="140"/>
        <w:rPr>
          <w:sz w:val="28"/>
          <w:szCs w:val="28"/>
          <w:lang w:val="ru-RU"/>
        </w:rPr>
      </w:pPr>
      <w:r w:rsidRPr="00441169">
        <w:rPr>
          <w:sz w:val="28"/>
          <w:szCs w:val="28"/>
          <w:lang w:val="ru-RU"/>
        </w:rPr>
        <w:t>при невозможности устранения очага пожара необходимо сообщить о нем в подразделение по чрезвычайным ситуациям;</w:t>
      </w:r>
    </w:p>
    <w:p w:rsidR="00F747EF" w:rsidRDefault="00F747EF" w:rsidP="00A2648E">
      <w:pPr>
        <w:pStyle w:val="28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right="240" w:firstLine="140"/>
        <w:rPr>
          <w:sz w:val="28"/>
          <w:szCs w:val="28"/>
          <w:lang w:val="ru-RU"/>
        </w:rPr>
      </w:pPr>
      <w:r w:rsidRPr="00441169">
        <w:rPr>
          <w:sz w:val="28"/>
          <w:szCs w:val="28"/>
          <w:lang w:val="ru-RU"/>
        </w:rPr>
        <w:t>в случае угрозы здоровью и (или) жизни немедленно покинуть место пожара по путям эвакуации.</w:t>
      </w:r>
    </w:p>
    <w:p w:rsidR="00F747EF" w:rsidRDefault="00F747EF" w:rsidP="00A2648E">
      <w:pPr>
        <w:pStyle w:val="28"/>
        <w:shd w:val="clear" w:color="auto" w:fill="auto"/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5.5.7. При несчастном случае на производстве необходимо:</w:t>
      </w:r>
    </w:p>
    <w:p w:rsidR="00F747EF" w:rsidRDefault="00F747EF" w:rsidP="00A2648E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принять меры по предотвращению воздействия травмирующих факторов на потерпевшего</w:t>
      </w:r>
      <w:r w:rsidRPr="00441169">
        <w:rPr>
          <w:sz w:val="28"/>
          <w:szCs w:val="28"/>
          <w:lang w:val="ru-RU"/>
        </w:rPr>
        <w:t>, оказанию потерпевшему первой помощи, вызову на место</w:t>
      </w:r>
    </w:p>
    <w:p w:rsidR="00F747EF" w:rsidRDefault="00F747EF" w:rsidP="00A2648E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Происшествия медицинских работников или доставке потерпевшего в организацию здравоохранения;</w:t>
      </w:r>
    </w:p>
    <w:p w:rsidR="00F747EF" w:rsidRDefault="00F747EF" w:rsidP="00A2648E">
      <w:pPr>
        <w:pStyle w:val="28"/>
        <w:shd w:val="clear" w:color="auto" w:fill="auto"/>
        <w:spacing w:before="0" w:after="0"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5.5.8. В случае получения травмы или внезапного ухудшения здоровья (усиления сердцебиения, появления головной боли и др.)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 врачу.</w:t>
      </w:r>
    </w:p>
    <w:p w:rsidR="00296F75" w:rsidRDefault="00296F75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</w:p>
    <w:p w:rsidR="00296F75" w:rsidRDefault="00296F75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</w:p>
    <w:p w:rsidR="00296F75" w:rsidRDefault="00296F75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</w:p>
    <w:p w:rsidR="00296F75" w:rsidRDefault="00296F75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</w:p>
    <w:p w:rsidR="00296F75" w:rsidRPr="00441169" w:rsidRDefault="00296F75" w:rsidP="00F747EF">
      <w:pPr>
        <w:pStyle w:val="28"/>
        <w:shd w:val="clear" w:color="auto" w:fill="auto"/>
        <w:spacing w:before="0" w:after="0" w:line="276" w:lineRule="auto"/>
        <w:ind w:firstLine="0"/>
        <w:rPr>
          <w:sz w:val="28"/>
          <w:szCs w:val="28"/>
          <w:lang w:val="ru-RU"/>
        </w:rPr>
      </w:pPr>
    </w:p>
    <w:p w:rsidR="00F747EF" w:rsidRDefault="00F747EF" w:rsidP="00F747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47EF" w:rsidRDefault="00F747EF" w:rsidP="00F74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7EF" w:rsidRDefault="00F747EF" w:rsidP="00F747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98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  <w:r w:rsidRPr="00A65698">
        <w:rPr>
          <w:rFonts w:ascii="Times New Roman" w:hAnsi="Times New Roman" w:cs="Times New Roman"/>
          <w:b/>
          <w:sz w:val="28"/>
          <w:szCs w:val="28"/>
        </w:rPr>
        <w:t xml:space="preserve"> соревновательной площадки для всех категорий участников</w:t>
      </w:r>
    </w:p>
    <w:p w:rsidR="00F747EF" w:rsidRDefault="00F747EF" w:rsidP="00F747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EF" w:rsidRPr="007C7991" w:rsidRDefault="00F747EF" w:rsidP="00F747EF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7C7991">
        <w:rPr>
          <w:rFonts w:ascii="Times New Roman" w:hAnsi="Times New Roman" w:cs="Times New Roman"/>
          <w:sz w:val="28"/>
          <w:szCs w:val="28"/>
        </w:rPr>
        <w:t>Помещение  40 кв.м. (8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C7991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7C7991">
        <w:rPr>
          <w:rFonts w:ascii="Times New Roman" w:hAnsi="Times New Roman" w:cs="Times New Roman"/>
          <w:sz w:val="28"/>
          <w:szCs w:val="28"/>
        </w:rPr>
        <w:t>)</w:t>
      </w:r>
    </w:p>
    <w:p w:rsidR="00F747EF" w:rsidRPr="007C7991" w:rsidRDefault="00F747EF" w:rsidP="00F747EF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 для конкурсанта (стандартный ученический стол (1,2м.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0.5м.)</w:t>
      </w:r>
      <w:proofErr w:type="gramEnd"/>
    </w:p>
    <w:p w:rsidR="00F747EF" w:rsidRPr="002722CA" w:rsidRDefault="00F747EF" w:rsidP="00F747EF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22CA">
        <w:rPr>
          <w:rFonts w:ascii="Times New Roman" w:hAnsi="Times New Roman" w:cs="Times New Roman"/>
          <w:sz w:val="28"/>
          <w:szCs w:val="28"/>
        </w:rPr>
        <w:t>Комиссия (эксперты)  (стандартный ученический стол)</w:t>
      </w:r>
    </w:p>
    <w:p w:rsidR="00F747EF" w:rsidRPr="007C7991" w:rsidRDefault="00F747EF" w:rsidP="00F747EF">
      <w:pPr>
        <w:pStyle w:val="ab"/>
        <w:spacing w:line="276" w:lineRule="auto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817" w:type="dxa"/>
        <w:tblLook w:val="04A0"/>
      </w:tblPr>
      <w:tblGrid>
        <w:gridCol w:w="7796"/>
      </w:tblGrid>
      <w:tr w:rsidR="00F747EF" w:rsidTr="00F747EF">
        <w:trPr>
          <w:trHeight w:val="8204"/>
        </w:trPr>
        <w:tc>
          <w:tcPr>
            <w:tcW w:w="7796" w:type="dxa"/>
          </w:tcPr>
          <w:p w:rsidR="00F747EF" w:rsidRDefault="00F747EF" w:rsidP="00F747EF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F747EF" w:rsidRPr="007C7991" w:rsidRDefault="00F747EF" w:rsidP="00F747EF"/>
          <w:p w:rsidR="00F747EF" w:rsidRPr="007C7991" w:rsidRDefault="00F94335" w:rsidP="00F747EF">
            <w:r>
              <w:rPr>
                <w:noProof/>
                <w:lang w:bidi="ar-SA"/>
              </w:rPr>
              <w:pict>
                <v:rect id="_x0000_s1027" style="position:absolute;margin-left:237.5pt;margin-top:3.7pt;width:1in;height:35.25pt;z-index:251661312" fillcolor="#d99594 [1941]"/>
              </w:pict>
            </w:r>
            <w:r w:rsidRPr="00F94335"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026" style="position:absolute;margin-left:77pt;margin-top:3.7pt;width:1in;height:35.25pt;z-index:251660288" fillcolor="#d99594 [1941]"/>
              </w:pict>
            </w:r>
          </w:p>
          <w:p w:rsidR="00F747EF" w:rsidRDefault="00F747EF" w:rsidP="00F747EF">
            <w:pPr>
              <w:tabs>
                <w:tab w:val="left" w:pos="5355"/>
              </w:tabs>
            </w:pPr>
            <w:r>
              <w:tab/>
            </w:r>
          </w:p>
          <w:p w:rsidR="00F747EF" w:rsidRPr="002722CA" w:rsidRDefault="00F747EF" w:rsidP="00F747EF"/>
          <w:p w:rsidR="00F747EF" w:rsidRPr="002722CA" w:rsidRDefault="00F94335" w:rsidP="00F747EF">
            <w:r>
              <w:rPr>
                <w:noProof/>
                <w:lang w:bidi="ar-SA"/>
              </w:rPr>
              <w:pict>
                <v:rect id="_x0000_s1029" style="position:absolute;margin-left:237.5pt;margin-top:16.1pt;width:1in;height:32.15pt;z-index:251663360" fillcolor="#d99594 [1941]"/>
              </w:pict>
            </w:r>
            <w:r>
              <w:rPr>
                <w:noProof/>
                <w:lang w:bidi="ar-SA"/>
              </w:rPr>
              <w:pict>
                <v:rect id="_x0000_s1028" style="position:absolute;margin-left:77pt;margin-top:16.1pt;width:1in;height:35.15pt;z-index:251662336" fillcolor="#d99594 [1941]"/>
              </w:pict>
            </w:r>
          </w:p>
          <w:p w:rsidR="00F747EF" w:rsidRPr="002722CA" w:rsidRDefault="00F94335" w:rsidP="00F747EF">
            <w:pPr>
              <w:tabs>
                <w:tab w:val="left" w:pos="1185"/>
              </w:tabs>
            </w:pPr>
            <w:r>
              <w:rPr>
                <w:noProof/>
                <w:lang w:bidi="ar-SA"/>
              </w:rPr>
              <w:pict>
                <v:rect id="_x0000_s1035" style="position:absolute;margin-left:241.25pt;margin-top:234.15pt;width:1in;height:34.9pt;z-index:251669504" fillcolor="#c0504d [3205]"/>
              </w:pict>
            </w:r>
            <w:r w:rsidRPr="00F94335">
              <w:rPr>
                <w:noProof/>
                <w:color w:val="4F81BD" w:themeColor="accent1"/>
                <w:lang w:bidi="ar-SA"/>
              </w:rPr>
              <w:pict>
                <v:rect id="_x0000_s1034" style="position:absolute;margin-left:165.5pt;margin-top:234.15pt;width:1in;height:34.85pt;z-index:251668480" fillcolor="#c0504d [3205]"/>
              </w:pict>
            </w:r>
            <w:r>
              <w:rPr>
                <w:noProof/>
                <w:lang w:bidi="ar-SA"/>
              </w:rPr>
              <w:pict>
                <v:rect id="_x0000_s1032" style="position:absolute;margin-left:77pt;margin-top:132.65pt;width:1in;height:32.95pt;z-index:251666432" fillcolor="#d99594 [1941]"/>
              </w:pict>
            </w:r>
            <w:r>
              <w:rPr>
                <w:noProof/>
                <w:lang w:bidi="ar-SA"/>
              </w:rPr>
              <w:pict>
                <v:rect id="_x0000_s1030" style="position:absolute;margin-left:77pt;margin-top:64.2pt;width:1in;height:33.65pt;z-index:251664384" fillcolor="#d99594 [1941]"/>
              </w:pict>
            </w:r>
            <w:r>
              <w:rPr>
                <w:noProof/>
                <w:lang w:bidi="ar-SA"/>
              </w:rPr>
              <w:pict>
                <v:rect id="_x0000_s1033" style="position:absolute;margin-left:241.25pt;margin-top:132.65pt;width:1in;height:34.45pt;z-index:251667456" fillcolor="#d99594 [1941]"/>
              </w:pict>
            </w:r>
            <w:r>
              <w:rPr>
                <w:noProof/>
                <w:lang w:bidi="ar-SA"/>
              </w:rPr>
              <w:pict>
                <v:rect id="_x0000_s1031" style="position:absolute;margin-left:241.25pt;margin-top:64.2pt;width:1in;height:34.45pt;z-index:251665408" fillcolor="#d99594 [1941]"/>
              </w:pict>
            </w:r>
            <w:r w:rsidR="00F747EF">
              <w:tab/>
            </w:r>
          </w:p>
        </w:tc>
      </w:tr>
    </w:tbl>
    <w:p w:rsidR="00F747EF" w:rsidRDefault="00F94335" w:rsidP="00F747EF">
      <w:pPr>
        <w:pStyle w:val="ab"/>
        <w:spacing w:line="276" w:lineRule="auto"/>
        <w:rPr>
          <w:rFonts w:ascii="Times New Roman" w:hAnsi="Times New Roman" w:cs="Times New Roman"/>
        </w:rPr>
      </w:pPr>
      <w:r w:rsidRPr="00F94335">
        <w:rPr>
          <w:rFonts w:ascii="Times New Roman" w:hAnsi="Times New Roman" w:cs="Times New Roman"/>
          <w:sz w:val="28"/>
          <w:lang w:bidi="ar-SA"/>
        </w:rPr>
        <w:pict>
          <v:rect id="_x0000_s1036" style="position:absolute;left:0;text-align:left;margin-left:-19.75pt;margin-top:13.85pt;width:1in;height:33.75pt;z-index:251670528;mso-position-horizontal-relative:text;mso-position-vertical-relative:text" fillcolor="#d99594 [1941]"/>
        </w:pict>
      </w:r>
    </w:p>
    <w:p w:rsidR="00F747EF" w:rsidRDefault="00F747EF" w:rsidP="00F747EF">
      <w:pPr>
        <w:pStyle w:val="ab"/>
        <w:spacing w:line="276" w:lineRule="auto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       стол для конкурсанта</w:t>
      </w:r>
    </w:p>
    <w:p w:rsidR="00F747EF" w:rsidRDefault="00F747EF" w:rsidP="00F747EF">
      <w:pPr>
        <w:pStyle w:val="ab"/>
        <w:spacing w:line="276" w:lineRule="auto"/>
        <w:rPr>
          <w:rFonts w:ascii="Times New Roman" w:hAnsi="Times New Roman" w:cs="Times New Roman"/>
          <w:sz w:val="28"/>
          <w:lang w:bidi="ar-SA"/>
        </w:rPr>
      </w:pPr>
    </w:p>
    <w:p w:rsidR="00F747EF" w:rsidRPr="002722CA" w:rsidRDefault="00F94335" w:rsidP="00F747EF">
      <w:pPr>
        <w:pStyle w:val="ab"/>
        <w:spacing w:line="276" w:lineRule="auto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pict>
          <v:rect id="_x0000_s1037" style="position:absolute;left:0;text-align:left;margin-left:-19.75pt;margin-top:3.7pt;width:1in;height:36.75pt;z-index:251671552" fillcolor="#c0504d [3205]"/>
        </w:pict>
      </w:r>
      <w:r w:rsidR="00F747EF">
        <w:rPr>
          <w:rFonts w:ascii="Times New Roman" w:hAnsi="Times New Roman" w:cs="Times New Roman"/>
          <w:sz w:val="28"/>
          <w:lang w:bidi="ar-SA"/>
        </w:rPr>
        <w:t xml:space="preserve">        стол для эксперта</w:t>
      </w:r>
    </w:p>
    <w:p w:rsidR="00A72DE8" w:rsidRDefault="00A72DE8"/>
    <w:sectPr w:rsidR="00A72DE8" w:rsidSect="00F747E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5E4"/>
    <w:multiLevelType w:val="multilevel"/>
    <w:tmpl w:val="4B6E0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61098"/>
    <w:multiLevelType w:val="multilevel"/>
    <w:tmpl w:val="3BCA1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743D4"/>
    <w:multiLevelType w:val="hybridMultilevel"/>
    <w:tmpl w:val="94085B9A"/>
    <w:lvl w:ilvl="0" w:tplc="5058C6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080"/>
    <w:multiLevelType w:val="multilevel"/>
    <w:tmpl w:val="5EFE95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E619A"/>
    <w:multiLevelType w:val="hybridMultilevel"/>
    <w:tmpl w:val="BB1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C0E"/>
    <w:multiLevelType w:val="multilevel"/>
    <w:tmpl w:val="F3E08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6">
    <w:nsid w:val="25381BD8"/>
    <w:multiLevelType w:val="hybridMultilevel"/>
    <w:tmpl w:val="8DF801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5A79"/>
    <w:multiLevelType w:val="hybridMultilevel"/>
    <w:tmpl w:val="BB1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64E2"/>
    <w:multiLevelType w:val="multilevel"/>
    <w:tmpl w:val="105CE8C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B1BE4"/>
    <w:multiLevelType w:val="hybridMultilevel"/>
    <w:tmpl w:val="BB1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561"/>
    <w:multiLevelType w:val="hybridMultilevel"/>
    <w:tmpl w:val="B7B87FD0"/>
    <w:lvl w:ilvl="0" w:tplc="57DCF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04EB6"/>
    <w:multiLevelType w:val="hybridMultilevel"/>
    <w:tmpl w:val="BB1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16A"/>
    <w:multiLevelType w:val="multilevel"/>
    <w:tmpl w:val="8656F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67FE0"/>
    <w:multiLevelType w:val="hybridMultilevel"/>
    <w:tmpl w:val="BB1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C41BE"/>
    <w:multiLevelType w:val="multilevel"/>
    <w:tmpl w:val="B0BCB3A6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982006"/>
    <w:multiLevelType w:val="multilevel"/>
    <w:tmpl w:val="8DD49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47F62"/>
    <w:multiLevelType w:val="multilevel"/>
    <w:tmpl w:val="547EB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A46421"/>
    <w:multiLevelType w:val="multilevel"/>
    <w:tmpl w:val="14C8A1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8">
    <w:nsid w:val="7FE967E8"/>
    <w:multiLevelType w:val="multilevel"/>
    <w:tmpl w:val="D58E1F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18"/>
  </w:num>
  <w:num w:numId="7">
    <w:abstractNumId w:val="17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7EF"/>
    <w:rsid w:val="00051475"/>
    <w:rsid w:val="001823A4"/>
    <w:rsid w:val="001E4F94"/>
    <w:rsid w:val="002352DC"/>
    <w:rsid w:val="00296F75"/>
    <w:rsid w:val="003079F4"/>
    <w:rsid w:val="004042E9"/>
    <w:rsid w:val="004D7FD1"/>
    <w:rsid w:val="004F2ED3"/>
    <w:rsid w:val="00564859"/>
    <w:rsid w:val="006E71EC"/>
    <w:rsid w:val="007737B2"/>
    <w:rsid w:val="00A2648E"/>
    <w:rsid w:val="00A72DE8"/>
    <w:rsid w:val="00B037CD"/>
    <w:rsid w:val="00D27CDB"/>
    <w:rsid w:val="00EA469F"/>
    <w:rsid w:val="00EF4730"/>
    <w:rsid w:val="00F747EF"/>
    <w:rsid w:val="00F9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7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079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9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9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9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9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9F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9F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9F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9F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9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07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07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07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7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79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079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079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079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79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79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079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079F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079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079F4"/>
    <w:rPr>
      <w:b/>
      <w:bCs/>
      <w:spacing w:val="0"/>
    </w:rPr>
  </w:style>
  <w:style w:type="character" w:styleId="a9">
    <w:name w:val="Emphasis"/>
    <w:uiPriority w:val="20"/>
    <w:qFormat/>
    <w:rsid w:val="003079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079F4"/>
  </w:style>
  <w:style w:type="paragraph" w:styleId="ab">
    <w:name w:val="List Paragraph"/>
    <w:basedOn w:val="a"/>
    <w:uiPriority w:val="34"/>
    <w:qFormat/>
    <w:rsid w:val="00307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9F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079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079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079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079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079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079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079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079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79F4"/>
    <w:pPr>
      <w:outlineLvl w:val="9"/>
    </w:pPr>
  </w:style>
  <w:style w:type="character" w:customStyle="1" w:styleId="11">
    <w:name w:val="Заголовок №1_"/>
    <w:basedOn w:val="a0"/>
    <w:link w:val="12"/>
    <w:rsid w:val="00F747E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747E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F747EF"/>
    <w:pPr>
      <w:shd w:val="clear" w:color="auto" w:fill="FFFFFF"/>
      <w:spacing w:before="306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F747EF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F747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47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character" w:customStyle="1" w:styleId="23">
    <w:name w:val="Номер заголовка №2_"/>
    <w:basedOn w:val="a0"/>
    <w:link w:val="24"/>
    <w:rsid w:val="00F747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rsid w:val="00F747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F747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F747EF"/>
    <w:pPr>
      <w:shd w:val="clear" w:color="auto" w:fill="FFFFFF"/>
      <w:spacing w:after="240" w:line="0" w:lineRule="atLeast"/>
      <w:ind w:hanging="4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  <w:style w:type="paragraph" w:customStyle="1" w:styleId="26">
    <w:name w:val="Заголовок №2"/>
    <w:basedOn w:val="a"/>
    <w:link w:val="25"/>
    <w:rsid w:val="00F747EF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  <w:style w:type="paragraph" w:customStyle="1" w:styleId="28">
    <w:name w:val="Основной текст (2)"/>
    <w:basedOn w:val="a"/>
    <w:link w:val="27"/>
    <w:rsid w:val="00F747EF"/>
    <w:pPr>
      <w:shd w:val="clear" w:color="auto" w:fill="FFFFFF"/>
      <w:spacing w:before="360" w:after="6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F7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Полужирный"/>
    <w:basedOn w:val="27"/>
    <w:rsid w:val="00F747E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7"/>
    <w:rsid w:val="00F747E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"/>
    <w:basedOn w:val="a0"/>
    <w:rsid w:val="00F74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5">
    <w:name w:val="Hyperlink"/>
    <w:basedOn w:val="a0"/>
    <w:rsid w:val="00F747EF"/>
    <w:rPr>
      <w:color w:val="0066CC"/>
      <w:u w:val="single"/>
    </w:rPr>
  </w:style>
  <w:style w:type="character" w:customStyle="1" w:styleId="af6">
    <w:name w:val="Подпись к таблице + Полужирный"/>
    <w:basedOn w:val="a0"/>
    <w:rsid w:val="00F74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F747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F747E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F747EF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  <w:style w:type="character" w:customStyle="1" w:styleId="2b">
    <w:name w:val="Заголовок №2 + Не полужирный"/>
    <w:basedOn w:val="25"/>
    <w:rsid w:val="00F747EF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F747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47EF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k24.ru/musornye-pakety/musornye-meshki-30-litrov-20-sht-extra" TargetMode="External"/><Relationship Id="rId13" Type="http://schemas.openxmlformats.org/officeDocument/2006/relationships/hyperlink" Target="https://pack24.ru/musornye-pakety/musornye-meshki-30-litrov-20-sht-ext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ck24.ru/musornye-pakety/musornye-meshki-30-litrov-20-sht-extra" TargetMode="External"/><Relationship Id="rId12" Type="http://schemas.openxmlformats.org/officeDocument/2006/relationships/hyperlink" Target="https://pack24.ru/musornye-pakety/musornye-meshki-30-litrov-20-sht-extr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igla.ru/catalog/sku_3964792962/" TargetMode="External"/><Relationship Id="rId11" Type="http://schemas.openxmlformats.org/officeDocument/2006/relationships/hyperlink" Target="https://pack24.ru/musornye-pakety/musornye-meshki-30-litrov-20-sht-extr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pack24.ru/musornye-pakety/musornye-meshki-30-litrov-20-sht-ext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ck24.ru/musornye-pakety/musornye-meshki-30-litrov-20-sht-extra" TargetMode="External"/><Relationship Id="rId14" Type="http://schemas.openxmlformats.org/officeDocument/2006/relationships/hyperlink" Target="https://pack24.ru/musornye-pakety/musornye-meshki-30-litrov-20-sht-ex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7</dc:creator>
  <cp:keywords/>
  <dc:description/>
  <cp:lastModifiedBy>Пользователь1</cp:lastModifiedBy>
  <cp:revision>5</cp:revision>
  <cp:lastPrinted>2022-03-24T06:40:00Z</cp:lastPrinted>
  <dcterms:created xsi:type="dcterms:W3CDTF">2022-02-08T12:48:00Z</dcterms:created>
  <dcterms:modified xsi:type="dcterms:W3CDTF">2022-03-24T06:40:00Z</dcterms:modified>
</cp:coreProperties>
</file>