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F983" w14:textId="77777777" w:rsidR="008754D7" w:rsidRDefault="004918B1" w:rsidP="00491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40D">
        <w:rPr>
          <w:rFonts w:ascii="Times New Roman" w:hAnsi="Times New Roman"/>
          <w:b/>
          <w:sz w:val="28"/>
          <w:szCs w:val="28"/>
        </w:rPr>
        <w:t xml:space="preserve">Особенности проведения вступительных испытаний для граждан </w:t>
      </w:r>
    </w:p>
    <w:p w14:paraId="5DDD0662" w14:textId="77777777" w:rsidR="004918B1" w:rsidRPr="00B7740D" w:rsidRDefault="004918B1" w:rsidP="00491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40D">
        <w:rPr>
          <w:rFonts w:ascii="Times New Roman" w:hAnsi="Times New Roman"/>
          <w:b/>
          <w:sz w:val="28"/>
          <w:szCs w:val="28"/>
        </w:rPr>
        <w:t>с ограниченными возможностями здоровья.</w:t>
      </w:r>
    </w:p>
    <w:p w14:paraId="034AB7BF" w14:textId="77777777" w:rsidR="004918B1" w:rsidRDefault="004918B1" w:rsidP="004918B1">
      <w:pPr>
        <w:shd w:val="clear" w:color="auto" w:fill="FFFFFF"/>
        <w:spacing w:after="0" w:line="240" w:lineRule="auto"/>
        <w:ind w:left="28" w:right="28" w:firstLine="680"/>
        <w:jc w:val="both"/>
        <w:rPr>
          <w:rFonts w:ascii="Times New Roman" w:hAnsi="Times New Roman"/>
          <w:sz w:val="28"/>
          <w:szCs w:val="28"/>
        </w:rPr>
      </w:pPr>
    </w:p>
    <w:p w14:paraId="6477BB34" w14:textId="77777777" w:rsidR="004918B1" w:rsidRDefault="004918B1" w:rsidP="004918B1">
      <w:pPr>
        <w:shd w:val="clear" w:color="auto" w:fill="FFFFFF"/>
        <w:spacing w:after="0" w:line="240" w:lineRule="auto"/>
        <w:ind w:left="28" w:right="28" w:firstLine="680"/>
        <w:jc w:val="both"/>
        <w:rPr>
          <w:rFonts w:ascii="Times New Roman" w:hAnsi="Times New Roman"/>
          <w:sz w:val="28"/>
          <w:szCs w:val="28"/>
        </w:rPr>
      </w:pPr>
      <w:r w:rsidRPr="00B7740D">
        <w:rPr>
          <w:rFonts w:ascii="Times New Roman" w:hAnsi="Times New Roman"/>
          <w:sz w:val="28"/>
          <w:szCs w:val="28"/>
        </w:rPr>
        <w:t>Прием в колледж граждан с ограниченными возможностями здоровья  осуществляется как на общедоступной основе, так и в соответствии с результатами вступительных испытаний, проводимых Колледжем самостоятельно.</w:t>
      </w:r>
    </w:p>
    <w:p w14:paraId="6055A929" w14:textId="77777777" w:rsidR="004918B1" w:rsidRPr="00B7740D" w:rsidRDefault="004918B1" w:rsidP="004918B1">
      <w:pPr>
        <w:shd w:val="clear" w:color="auto" w:fill="FFFFFF"/>
        <w:spacing w:after="0" w:line="240" w:lineRule="auto"/>
        <w:ind w:left="28" w:right="28" w:firstLine="680"/>
        <w:jc w:val="both"/>
        <w:rPr>
          <w:rFonts w:ascii="Times New Roman" w:hAnsi="Times New Roman"/>
          <w:sz w:val="28"/>
          <w:szCs w:val="28"/>
        </w:rPr>
      </w:pPr>
    </w:p>
    <w:p w14:paraId="5147709F" w14:textId="77777777" w:rsidR="004918B1" w:rsidRPr="00B7740D" w:rsidRDefault="004918B1" w:rsidP="00491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740D">
        <w:rPr>
          <w:rFonts w:ascii="Times New Roman" w:hAnsi="Times New Roman"/>
          <w:sz w:val="28"/>
          <w:szCs w:val="28"/>
        </w:rPr>
        <w:t xml:space="preserve"> Граждане с ограниченными возможностями здоровья (лица, имеющие недостатки в физическом и (или) психическом развитии: глухие, слабослышащие, слепые, слабовидящие, с тяжелыми нарушениями речи, с нарушениями опорно-двигательного аппарата и другие, в том числе дети-инвалиды, инвалиды) сдают вступительные испытания по специальностям: </w:t>
      </w:r>
    </w:p>
    <w:p w14:paraId="3CB85EBA" w14:textId="7BA6D015" w:rsidR="004918B1" w:rsidRPr="00B7740D" w:rsidRDefault="004231D9" w:rsidP="0049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43.02.</w:t>
      </w:r>
      <w:r w:rsidR="003C270D">
        <w:rPr>
          <w:rFonts w:ascii="Times New Roman" w:hAnsi="Times New Roman"/>
          <w:b/>
          <w:sz w:val="28"/>
          <w:szCs w:val="28"/>
        </w:rPr>
        <w:t>17</w:t>
      </w:r>
      <w:r w:rsidR="00DE7765">
        <w:rPr>
          <w:rFonts w:ascii="Times New Roman" w:hAnsi="Times New Roman"/>
          <w:b/>
          <w:sz w:val="28"/>
          <w:szCs w:val="28"/>
        </w:rPr>
        <w:t xml:space="preserve"> Технологи</w:t>
      </w:r>
      <w:r w:rsidR="003C270D">
        <w:rPr>
          <w:rFonts w:ascii="Times New Roman" w:hAnsi="Times New Roman"/>
          <w:b/>
          <w:sz w:val="28"/>
          <w:szCs w:val="28"/>
        </w:rPr>
        <w:t>и</w:t>
      </w:r>
      <w:r w:rsidR="00DE7765">
        <w:rPr>
          <w:rFonts w:ascii="Times New Roman" w:hAnsi="Times New Roman"/>
          <w:b/>
          <w:sz w:val="28"/>
          <w:szCs w:val="28"/>
        </w:rPr>
        <w:t xml:space="preserve"> </w:t>
      </w:r>
      <w:r w:rsidR="003C270D">
        <w:rPr>
          <w:rFonts w:ascii="Times New Roman" w:hAnsi="Times New Roman"/>
          <w:b/>
          <w:sz w:val="28"/>
          <w:szCs w:val="28"/>
        </w:rPr>
        <w:t>индустрии красоты</w:t>
      </w:r>
    </w:p>
    <w:p w14:paraId="0816CCAE" w14:textId="49899E14" w:rsidR="004918B1" w:rsidRPr="00B7740D" w:rsidRDefault="004231D9" w:rsidP="00DE77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918B1" w:rsidRPr="00B7740D">
        <w:rPr>
          <w:rFonts w:ascii="Times New Roman" w:hAnsi="Times New Roman"/>
          <w:sz w:val="28"/>
          <w:szCs w:val="28"/>
        </w:rPr>
        <w:t>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14:paraId="6DB6F125" w14:textId="77777777" w:rsidR="004918B1" w:rsidRPr="00B7740D" w:rsidRDefault="004918B1" w:rsidP="00491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40D">
        <w:rPr>
          <w:rFonts w:ascii="Times New Roman" w:hAnsi="Times New Roman"/>
          <w:sz w:val="28"/>
          <w:szCs w:val="28"/>
        </w:rPr>
        <w:tab/>
        <w:t xml:space="preserve"> При проведении вступительных испытаний обеспечивается соблюдение следующих требований:</w:t>
      </w:r>
    </w:p>
    <w:p w14:paraId="1E4E12A7" w14:textId="77777777" w:rsidR="004918B1" w:rsidRPr="00B7740D" w:rsidRDefault="004918B1" w:rsidP="00491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4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B7740D">
        <w:rPr>
          <w:rFonts w:ascii="Times New Roman" w:hAnsi="Times New Roman"/>
          <w:sz w:val="28"/>
          <w:szCs w:val="28"/>
        </w:rPr>
        <w:t>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14:paraId="342E4E09" w14:textId="77777777" w:rsidR="004918B1" w:rsidRPr="00B7740D" w:rsidRDefault="004918B1" w:rsidP="00491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4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B7740D">
        <w:rPr>
          <w:rFonts w:ascii="Times New Roman" w:hAnsi="Times New Roman"/>
          <w:sz w:val="28"/>
          <w:szCs w:val="28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14:paraId="6F74800A" w14:textId="77777777" w:rsidR="004918B1" w:rsidRPr="00B7740D" w:rsidRDefault="004918B1" w:rsidP="00491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4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B7740D">
        <w:rPr>
          <w:rFonts w:ascii="Times New Roman" w:hAnsi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14:paraId="6360F87E" w14:textId="77777777" w:rsidR="004918B1" w:rsidRPr="00B7740D" w:rsidRDefault="004918B1" w:rsidP="00491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4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B7740D">
        <w:rPr>
          <w:rFonts w:ascii="Times New Roman" w:hAnsi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14:paraId="1A29D32A" w14:textId="77777777" w:rsidR="004918B1" w:rsidRPr="00B7740D" w:rsidRDefault="004918B1" w:rsidP="00491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4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B7740D">
        <w:rPr>
          <w:rFonts w:ascii="Times New Roman" w:hAnsi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помещениях.</w:t>
      </w:r>
    </w:p>
    <w:p w14:paraId="5196C07B" w14:textId="77777777" w:rsidR="00E52208" w:rsidRDefault="00E52208"/>
    <w:sectPr w:rsidR="00E52208" w:rsidSect="00EF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8B1"/>
    <w:rsid w:val="000F0FB9"/>
    <w:rsid w:val="003C270D"/>
    <w:rsid w:val="004231D9"/>
    <w:rsid w:val="004918B1"/>
    <w:rsid w:val="008754D7"/>
    <w:rsid w:val="00DE7765"/>
    <w:rsid w:val="00E52208"/>
    <w:rsid w:val="00EF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2473"/>
  <w15:docId w15:val="{72F05BA7-55CC-44DF-AA68-182A6B40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8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Преподаватель №6</cp:lastModifiedBy>
  <cp:revision>6</cp:revision>
  <dcterms:created xsi:type="dcterms:W3CDTF">2015-02-18T09:00:00Z</dcterms:created>
  <dcterms:modified xsi:type="dcterms:W3CDTF">2023-07-14T12:20:00Z</dcterms:modified>
</cp:coreProperties>
</file>